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9AE" w:rsidRDefault="005829AE" w:rsidP="004A5E3B">
      <w:pPr>
        <w:pStyle w:val="a3"/>
        <w:tabs>
          <w:tab w:val="clear" w:pos="4153"/>
          <w:tab w:val="center" w:pos="3969"/>
        </w:tabs>
        <w:rPr>
          <w:b/>
          <w:sz w:val="48"/>
        </w:rPr>
      </w:pPr>
    </w:p>
    <w:p w:rsidR="004A5E3B" w:rsidRDefault="004A5E3B" w:rsidP="004A5E3B">
      <w:pPr>
        <w:pStyle w:val="a3"/>
        <w:tabs>
          <w:tab w:val="center" w:pos="3969"/>
        </w:tabs>
        <w:jc w:val="center"/>
        <w:rPr>
          <w:noProof/>
        </w:rPr>
      </w:pPr>
    </w:p>
    <w:p w:rsidR="004A5E3B" w:rsidRDefault="004A5E3B" w:rsidP="004A5E3B">
      <w:pPr>
        <w:pStyle w:val="a3"/>
        <w:tabs>
          <w:tab w:val="center" w:pos="3969"/>
        </w:tabs>
        <w:jc w:val="center"/>
        <w:rPr>
          <w:b/>
          <w:spacing w:val="10"/>
        </w:rPr>
      </w:pPr>
      <w:r>
        <w:rPr>
          <w:noProof/>
        </w:rPr>
        <w:drawing>
          <wp:inline distT="0" distB="0" distL="0" distR="0">
            <wp:extent cx="533400" cy="571500"/>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r="90070"/>
                    <a:stretch>
                      <a:fillRect/>
                    </a:stretch>
                  </pic:blipFill>
                  <pic:spPr bwMode="auto">
                    <a:xfrm>
                      <a:off x="0" y="0"/>
                      <a:ext cx="533400" cy="571500"/>
                    </a:xfrm>
                    <a:prstGeom prst="rect">
                      <a:avLst/>
                    </a:prstGeom>
                    <a:noFill/>
                    <a:ln w="9525">
                      <a:noFill/>
                      <a:miter lim="800000"/>
                      <a:headEnd/>
                      <a:tailEnd/>
                    </a:ln>
                  </pic:spPr>
                </pic:pic>
              </a:graphicData>
            </a:graphic>
          </wp:inline>
        </w:drawing>
      </w:r>
    </w:p>
    <w:p w:rsidR="004A5E3B" w:rsidRDefault="004A5E3B" w:rsidP="004A5E3B">
      <w:pPr>
        <w:pStyle w:val="a3"/>
        <w:tabs>
          <w:tab w:val="center" w:pos="3969"/>
        </w:tabs>
        <w:jc w:val="center"/>
        <w:rPr>
          <w:b/>
          <w:spacing w:val="10"/>
          <w:sz w:val="42"/>
          <w:szCs w:val="42"/>
        </w:rPr>
      </w:pPr>
      <w:r>
        <w:rPr>
          <w:b/>
          <w:spacing w:val="10"/>
          <w:sz w:val="42"/>
          <w:szCs w:val="42"/>
        </w:rPr>
        <w:t xml:space="preserve">Собрание депутатов  </w:t>
      </w:r>
    </w:p>
    <w:p w:rsidR="004A5E3B" w:rsidRDefault="004A5E3B" w:rsidP="004A5E3B">
      <w:pPr>
        <w:pStyle w:val="a3"/>
        <w:tabs>
          <w:tab w:val="center" w:pos="3969"/>
        </w:tabs>
        <w:jc w:val="center"/>
        <w:rPr>
          <w:b/>
          <w:spacing w:val="10"/>
          <w:sz w:val="42"/>
          <w:szCs w:val="42"/>
        </w:rPr>
      </w:pPr>
      <w:proofErr w:type="gramStart"/>
      <w:r>
        <w:rPr>
          <w:b/>
          <w:spacing w:val="10"/>
          <w:sz w:val="42"/>
          <w:szCs w:val="42"/>
        </w:rPr>
        <w:t>Катав–Ивановского</w:t>
      </w:r>
      <w:proofErr w:type="gramEnd"/>
      <w:r>
        <w:rPr>
          <w:b/>
          <w:spacing w:val="10"/>
          <w:sz w:val="42"/>
          <w:szCs w:val="42"/>
        </w:rPr>
        <w:t xml:space="preserve"> муниципального района</w:t>
      </w:r>
    </w:p>
    <w:p w:rsidR="004A5E3B" w:rsidRDefault="00EF43BB" w:rsidP="004A5E3B">
      <w:pPr>
        <w:pStyle w:val="a3"/>
        <w:tabs>
          <w:tab w:val="center" w:pos="3969"/>
        </w:tabs>
        <w:spacing w:line="360" w:lineRule="auto"/>
        <w:jc w:val="center"/>
        <w:rPr>
          <w:b/>
          <w:caps/>
          <w:spacing w:val="50"/>
          <w:sz w:val="42"/>
          <w:szCs w:val="42"/>
        </w:rPr>
      </w:pPr>
      <w:r>
        <w:rPr>
          <w:rFonts w:ascii="Calibri" w:hAnsi="Calibri"/>
          <w:noProof/>
          <w:sz w:val="22"/>
          <w:szCs w:val="22"/>
        </w:rPr>
        <mc:AlternateContent>
          <mc:Choice Requires="wps">
            <w:drawing>
              <wp:anchor distT="4294967295" distB="4294967295" distL="114300" distR="114300" simplePos="0" relativeHeight="251662336" behindDoc="0" locked="0" layoutInCell="1" allowOverlap="1">
                <wp:simplePos x="0" y="0"/>
                <wp:positionH relativeFrom="column">
                  <wp:posOffset>-571500</wp:posOffset>
                </wp:positionH>
                <wp:positionV relativeFrom="paragraph">
                  <wp:posOffset>447039</wp:posOffset>
                </wp:positionV>
                <wp:extent cx="6743700" cy="0"/>
                <wp:effectExtent l="0" t="19050" r="1905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37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DF7F659" id="Line 2"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pt,35.2pt" to="486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" strokeweight="3pt">
                <v:stroke linestyle="thinThin"/>
              </v:line>
            </w:pict>
          </mc:Fallback>
        </mc:AlternateContent>
      </w:r>
      <w:r w:rsidR="004A5E3B">
        <w:rPr>
          <w:b/>
          <w:caps/>
          <w:spacing w:val="50"/>
          <w:sz w:val="42"/>
          <w:szCs w:val="42"/>
        </w:rPr>
        <w:t>РЕШЕНИЕ</w:t>
      </w:r>
    </w:p>
    <w:p w:rsidR="003E4138" w:rsidRDefault="003E4138" w:rsidP="00997B69">
      <w:pPr>
        <w:pStyle w:val="a3"/>
        <w:tabs>
          <w:tab w:val="clear" w:pos="4153"/>
          <w:tab w:val="center" w:pos="3969"/>
        </w:tabs>
        <w:rPr>
          <w:sz w:val="28"/>
          <w:szCs w:val="28"/>
        </w:rPr>
      </w:pPr>
    </w:p>
    <w:p w:rsidR="005829AE" w:rsidRPr="003E4138" w:rsidRDefault="003E4138" w:rsidP="003E4138">
      <w:pPr>
        <w:pStyle w:val="a3"/>
        <w:tabs>
          <w:tab w:val="clear" w:pos="4153"/>
          <w:tab w:val="center" w:pos="3969"/>
        </w:tabs>
        <w:rPr>
          <w:b/>
          <w:sz w:val="48"/>
        </w:rPr>
      </w:pPr>
      <w:r>
        <w:rPr>
          <w:sz w:val="28"/>
          <w:szCs w:val="28"/>
        </w:rPr>
        <w:t>«15</w:t>
      </w:r>
      <w:r w:rsidR="005829AE" w:rsidRPr="00A40487">
        <w:rPr>
          <w:sz w:val="28"/>
          <w:szCs w:val="28"/>
        </w:rPr>
        <w:t xml:space="preserve">» </w:t>
      </w:r>
      <w:r w:rsidR="00FC5EE2">
        <w:rPr>
          <w:sz w:val="28"/>
          <w:szCs w:val="28"/>
        </w:rPr>
        <w:t xml:space="preserve"> </w:t>
      </w:r>
      <w:r w:rsidR="00A1199D">
        <w:rPr>
          <w:sz w:val="28"/>
          <w:szCs w:val="28"/>
        </w:rPr>
        <w:t xml:space="preserve">июня </w:t>
      </w:r>
      <w:r w:rsidR="005829AE" w:rsidRPr="00A40487">
        <w:rPr>
          <w:sz w:val="28"/>
          <w:szCs w:val="28"/>
        </w:rPr>
        <w:t>20</w:t>
      </w:r>
      <w:r w:rsidR="0009059F">
        <w:rPr>
          <w:sz w:val="28"/>
          <w:szCs w:val="28"/>
        </w:rPr>
        <w:t>2</w:t>
      </w:r>
      <w:r w:rsidR="005033B3">
        <w:rPr>
          <w:sz w:val="28"/>
          <w:szCs w:val="28"/>
        </w:rPr>
        <w:t>3</w:t>
      </w:r>
      <w:r>
        <w:rPr>
          <w:sz w:val="28"/>
          <w:szCs w:val="28"/>
        </w:rPr>
        <w:t xml:space="preserve"> года</w:t>
      </w:r>
      <w:r w:rsidR="005829AE" w:rsidRPr="00A40487">
        <w:rPr>
          <w:sz w:val="28"/>
          <w:szCs w:val="28"/>
        </w:rPr>
        <w:t xml:space="preserve">                                                                    </w:t>
      </w:r>
      <w:r w:rsidR="00A40487">
        <w:rPr>
          <w:sz w:val="28"/>
          <w:szCs w:val="28"/>
        </w:rPr>
        <w:t xml:space="preserve">   </w:t>
      </w:r>
      <w:r w:rsidR="004B7226">
        <w:rPr>
          <w:sz w:val="28"/>
          <w:szCs w:val="28"/>
        </w:rPr>
        <w:t xml:space="preserve">         </w:t>
      </w:r>
      <w:r w:rsidR="00A40487">
        <w:rPr>
          <w:sz w:val="28"/>
          <w:szCs w:val="28"/>
        </w:rPr>
        <w:t xml:space="preserve"> </w:t>
      </w:r>
      <w:r w:rsidR="005829AE" w:rsidRPr="00A40487">
        <w:rPr>
          <w:sz w:val="28"/>
          <w:szCs w:val="28"/>
        </w:rPr>
        <w:t xml:space="preserve">№ </w:t>
      </w:r>
      <w:r w:rsidR="00E61E64" w:rsidRPr="00A40487">
        <w:rPr>
          <w:sz w:val="28"/>
          <w:szCs w:val="28"/>
        </w:rPr>
        <w:t xml:space="preserve"> </w:t>
      </w:r>
      <w:r>
        <w:rPr>
          <w:sz w:val="28"/>
          <w:szCs w:val="28"/>
        </w:rPr>
        <w:t>381</w:t>
      </w:r>
    </w:p>
    <w:tbl>
      <w:tblPr>
        <w:tblpPr w:leftFromText="180" w:rightFromText="180" w:vertAnchor="text" w:horzAnchor="margin" w:tblpX="-318" w:tblpY="496"/>
        <w:tblW w:w="0" w:type="auto"/>
        <w:tblLook w:val="0000" w:firstRow="0" w:lastRow="0" w:firstColumn="0" w:lastColumn="0" w:noHBand="0" w:noVBand="0"/>
      </w:tblPr>
      <w:tblGrid>
        <w:gridCol w:w="5888"/>
      </w:tblGrid>
      <w:tr w:rsidR="006F2EED" w:rsidRPr="003E4138" w:rsidTr="004B7226">
        <w:trPr>
          <w:trHeight w:val="1027"/>
        </w:trPr>
        <w:tc>
          <w:tcPr>
            <w:tcW w:w="5888" w:type="dxa"/>
          </w:tcPr>
          <w:p w:rsidR="00474E70" w:rsidRPr="003E4138" w:rsidRDefault="003E4138" w:rsidP="003E4138">
            <w:pPr>
              <w:pStyle w:val="ConsPlusTitle"/>
              <w:widowControl/>
              <w:spacing w:line="276" w:lineRule="auto"/>
              <w:ind w:left="284"/>
              <w:jc w:val="both"/>
              <w:rPr>
                <w:rFonts w:ascii="Times New Roman" w:hAnsi="Times New Roman"/>
                <w:b w:val="0"/>
                <w:sz w:val="26"/>
                <w:szCs w:val="26"/>
              </w:rPr>
            </w:pPr>
            <w:r w:rsidRPr="003E4138">
              <w:rPr>
                <w:rFonts w:ascii="Times New Roman" w:hAnsi="Times New Roman"/>
                <w:b w:val="0"/>
                <w:sz w:val="26"/>
                <w:szCs w:val="26"/>
              </w:rPr>
              <w:t>Об инвестиционной привлекательности</w:t>
            </w:r>
          </w:p>
          <w:p w:rsidR="006F2EED" w:rsidRPr="003E4138" w:rsidRDefault="003C7D60" w:rsidP="003E4138">
            <w:pPr>
              <w:pStyle w:val="ConsPlusTitle"/>
              <w:widowControl/>
              <w:spacing w:line="276" w:lineRule="auto"/>
              <w:ind w:left="284"/>
              <w:jc w:val="both"/>
              <w:rPr>
                <w:rFonts w:ascii="Times New Roman" w:hAnsi="Times New Roman" w:cs="Times New Roman"/>
                <w:b w:val="0"/>
                <w:sz w:val="26"/>
                <w:szCs w:val="26"/>
              </w:rPr>
            </w:pPr>
            <w:proofErr w:type="gramStart"/>
            <w:r w:rsidRPr="003E4138">
              <w:rPr>
                <w:rFonts w:ascii="Times New Roman" w:hAnsi="Times New Roman"/>
                <w:b w:val="0"/>
                <w:sz w:val="26"/>
                <w:szCs w:val="26"/>
              </w:rPr>
              <w:t>Катав-Ивановского</w:t>
            </w:r>
            <w:proofErr w:type="gramEnd"/>
            <w:r w:rsidRPr="003E4138">
              <w:rPr>
                <w:rFonts w:ascii="Times New Roman" w:hAnsi="Times New Roman"/>
                <w:b w:val="0"/>
                <w:sz w:val="26"/>
                <w:szCs w:val="26"/>
              </w:rPr>
              <w:t xml:space="preserve"> муниципального </w:t>
            </w:r>
            <w:r w:rsidR="00474E70" w:rsidRPr="003E4138">
              <w:rPr>
                <w:rFonts w:ascii="Times New Roman" w:hAnsi="Times New Roman"/>
                <w:b w:val="0"/>
                <w:sz w:val="26"/>
                <w:szCs w:val="26"/>
              </w:rPr>
              <w:t>района</w:t>
            </w:r>
          </w:p>
        </w:tc>
      </w:tr>
    </w:tbl>
    <w:p w:rsidR="006F2EED" w:rsidRPr="003E4138" w:rsidRDefault="006F2EED" w:rsidP="003E4138">
      <w:pPr>
        <w:pStyle w:val="a3"/>
        <w:tabs>
          <w:tab w:val="clear" w:pos="4153"/>
          <w:tab w:val="clear" w:pos="8306"/>
          <w:tab w:val="left" w:pos="7901"/>
        </w:tabs>
        <w:spacing w:line="276" w:lineRule="auto"/>
      </w:pPr>
    </w:p>
    <w:p w:rsidR="006F2EED" w:rsidRPr="003E4138" w:rsidRDefault="006F2EED" w:rsidP="003E4138">
      <w:pPr>
        <w:pStyle w:val="a3"/>
        <w:spacing w:line="276" w:lineRule="auto"/>
      </w:pPr>
    </w:p>
    <w:p w:rsidR="00697FC6" w:rsidRPr="003E4138" w:rsidRDefault="00697FC6" w:rsidP="003E4138">
      <w:pPr>
        <w:pStyle w:val="ConsPlusTitle"/>
        <w:widowControl/>
        <w:spacing w:line="276" w:lineRule="auto"/>
        <w:rPr>
          <w:rFonts w:ascii="Times New Roman" w:hAnsi="Times New Roman" w:cs="Times New Roman"/>
          <w:b w:val="0"/>
          <w:sz w:val="26"/>
          <w:szCs w:val="26"/>
        </w:rPr>
      </w:pPr>
    </w:p>
    <w:p w:rsidR="00697FC6" w:rsidRPr="003E4138" w:rsidRDefault="00697FC6" w:rsidP="003E4138">
      <w:pPr>
        <w:pStyle w:val="ConsPlusTitle"/>
        <w:widowControl/>
        <w:spacing w:line="276" w:lineRule="auto"/>
        <w:rPr>
          <w:rFonts w:ascii="Times New Roman" w:hAnsi="Times New Roman" w:cs="Times New Roman"/>
          <w:b w:val="0"/>
          <w:sz w:val="26"/>
          <w:szCs w:val="26"/>
        </w:rPr>
      </w:pPr>
    </w:p>
    <w:p w:rsidR="005869B5" w:rsidRPr="003E4138" w:rsidRDefault="008B57CE" w:rsidP="003E4138">
      <w:pPr>
        <w:pStyle w:val="ConsPlusTitle"/>
        <w:widowControl/>
        <w:spacing w:line="276" w:lineRule="auto"/>
        <w:rPr>
          <w:rFonts w:ascii="Times New Roman" w:hAnsi="Times New Roman" w:cs="Times New Roman"/>
          <w:b w:val="0"/>
          <w:sz w:val="26"/>
          <w:szCs w:val="26"/>
        </w:rPr>
      </w:pPr>
      <w:r w:rsidRPr="003E4138">
        <w:rPr>
          <w:rFonts w:ascii="Times New Roman" w:hAnsi="Times New Roman" w:cs="Times New Roman"/>
          <w:b w:val="0"/>
          <w:sz w:val="26"/>
          <w:szCs w:val="26"/>
        </w:rPr>
        <w:t xml:space="preserve"> </w:t>
      </w:r>
    </w:p>
    <w:p w:rsidR="005869B5" w:rsidRPr="003E4138" w:rsidRDefault="003E4138" w:rsidP="003E4138">
      <w:pPr>
        <w:pStyle w:val="ConsPlusNormal"/>
        <w:widowControl/>
        <w:tabs>
          <w:tab w:val="left" w:pos="1515"/>
        </w:tabs>
        <w:spacing w:line="276" w:lineRule="auto"/>
        <w:ind w:firstLine="540"/>
        <w:jc w:val="both"/>
        <w:rPr>
          <w:rFonts w:ascii="Times New Roman" w:hAnsi="Times New Roman" w:cs="Times New Roman"/>
          <w:sz w:val="26"/>
          <w:szCs w:val="26"/>
        </w:rPr>
      </w:pPr>
      <w:r w:rsidRPr="003E4138">
        <w:rPr>
          <w:rFonts w:ascii="Times New Roman" w:hAnsi="Times New Roman" w:cs="Times New Roman"/>
          <w:sz w:val="26"/>
          <w:szCs w:val="26"/>
        </w:rPr>
        <w:tab/>
      </w:r>
    </w:p>
    <w:p w:rsidR="002E3D61" w:rsidRPr="003E4138" w:rsidRDefault="004C720A" w:rsidP="003E4138">
      <w:pPr>
        <w:spacing w:line="276" w:lineRule="auto"/>
        <w:ind w:firstLine="708"/>
        <w:jc w:val="both"/>
        <w:rPr>
          <w:sz w:val="26"/>
          <w:szCs w:val="26"/>
        </w:rPr>
      </w:pPr>
      <w:r w:rsidRPr="003E4138">
        <w:rPr>
          <w:sz w:val="26"/>
          <w:szCs w:val="26"/>
        </w:rPr>
        <w:t xml:space="preserve">Заслушав </w:t>
      </w:r>
      <w:r w:rsidR="002E3D61" w:rsidRPr="003E4138">
        <w:rPr>
          <w:sz w:val="26"/>
          <w:szCs w:val="26"/>
        </w:rPr>
        <w:t xml:space="preserve">информацию </w:t>
      </w:r>
      <w:r w:rsidR="003E4138" w:rsidRPr="003E4138">
        <w:rPr>
          <w:sz w:val="26"/>
          <w:szCs w:val="26"/>
        </w:rPr>
        <w:t>начальника отдела экономики Администрации Катав-Ивановского муниципального района Н.Н. Цыгановой об и</w:t>
      </w:r>
      <w:r w:rsidR="00474E70" w:rsidRPr="003E4138">
        <w:rPr>
          <w:sz w:val="26"/>
          <w:szCs w:val="26"/>
        </w:rPr>
        <w:t>нвестиционн</w:t>
      </w:r>
      <w:r w:rsidR="003E4138" w:rsidRPr="003E4138">
        <w:rPr>
          <w:sz w:val="26"/>
          <w:szCs w:val="26"/>
        </w:rPr>
        <w:t>ой</w:t>
      </w:r>
      <w:r w:rsidR="00474E70" w:rsidRPr="003E4138">
        <w:rPr>
          <w:sz w:val="26"/>
          <w:szCs w:val="26"/>
        </w:rPr>
        <w:t xml:space="preserve"> привлекательност</w:t>
      </w:r>
      <w:r w:rsidR="003E4138" w:rsidRPr="003E4138">
        <w:rPr>
          <w:sz w:val="26"/>
          <w:szCs w:val="26"/>
        </w:rPr>
        <w:t>и</w:t>
      </w:r>
      <w:r w:rsidR="002E3D61" w:rsidRPr="003E4138">
        <w:rPr>
          <w:sz w:val="26"/>
          <w:szCs w:val="26"/>
        </w:rPr>
        <w:t xml:space="preserve"> </w:t>
      </w:r>
      <w:r w:rsidR="004A57AE" w:rsidRPr="003E4138">
        <w:rPr>
          <w:sz w:val="26"/>
          <w:szCs w:val="26"/>
        </w:rPr>
        <w:t xml:space="preserve">Катав-Ивановского муниципального </w:t>
      </w:r>
      <w:r w:rsidR="002E3D61" w:rsidRPr="003E4138">
        <w:rPr>
          <w:sz w:val="26"/>
          <w:szCs w:val="26"/>
        </w:rPr>
        <w:t>район</w:t>
      </w:r>
      <w:r w:rsidR="003E4138" w:rsidRPr="003E4138">
        <w:rPr>
          <w:sz w:val="26"/>
          <w:szCs w:val="26"/>
        </w:rPr>
        <w:t>а</w:t>
      </w:r>
      <w:r w:rsidR="007E3788" w:rsidRPr="003E4138">
        <w:rPr>
          <w:sz w:val="26"/>
          <w:szCs w:val="26"/>
        </w:rPr>
        <w:t>,</w:t>
      </w:r>
      <w:r w:rsidR="002E3D61" w:rsidRPr="003E4138">
        <w:rPr>
          <w:sz w:val="26"/>
          <w:szCs w:val="26"/>
        </w:rPr>
        <w:t xml:space="preserve"> Собрание депутатов Ката</w:t>
      </w:r>
      <w:proofErr w:type="gramStart"/>
      <w:r w:rsidR="002E3D61" w:rsidRPr="003E4138">
        <w:rPr>
          <w:sz w:val="26"/>
          <w:szCs w:val="26"/>
        </w:rPr>
        <w:t>в-</w:t>
      </w:r>
      <w:proofErr w:type="gramEnd"/>
      <w:r w:rsidR="002E3D61" w:rsidRPr="003E4138">
        <w:rPr>
          <w:sz w:val="26"/>
          <w:szCs w:val="26"/>
        </w:rPr>
        <w:t xml:space="preserve"> Ивановского муниципального района</w:t>
      </w:r>
    </w:p>
    <w:p w:rsidR="00B05C0F" w:rsidRPr="003E4138" w:rsidRDefault="00B05C0F" w:rsidP="003E4138">
      <w:pPr>
        <w:spacing w:line="276" w:lineRule="auto"/>
        <w:jc w:val="both"/>
        <w:rPr>
          <w:sz w:val="26"/>
          <w:szCs w:val="26"/>
        </w:rPr>
      </w:pPr>
    </w:p>
    <w:p w:rsidR="00CD630E" w:rsidRPr="003E4138" w:rsidRDefault="005829AE" w:rsidP="003E4138">
      <w:pPr>
        <w:pStyle w:val="ConsPlusNormal"/>
        <w:widowControl/>
        <w:spacing w:line="276" w:lineRule="auto"/>
        <w:ind w:firstLine="0"/>
        <w:jc w:val="both"/>
        <w:rPr>
          <w:rFonts w:ascii="Times New Roman" w:hAnsi="Times New Roman" w:cs="Times New Roman"/>
          <w:sz w:val="26"/>
          <w:szCs w:val="26"/>
        </w:rPr>
      </w:pPr>
      <w:r w:rsidRPr="003E4138">
        <w:rPr>
          <w:rFonts w:ascii="Times New Roman" w:hAnsi="Times New Roman" w:cs="Times New Roman"/>
          <w:sz w:val="26"/>
          <w:szCs w:val="26"/>
        </w:rPr>
        <w:t>РЕШАЕТ:</w:t>
      </w:r>
    </w:p>
    <w:p w:rsidR="00CD630E" w:rsidRPr="003E4138" w:rsidRDefault="00CD630E" w:rsidP="003E4138">
      <w:pPr>
        <w:pStyle w:val="ConsPlusNormal"/>
        <w:widowControl/>
        <w:spacing w:line="276" w:lineRule="auto"/>
        <w:ind w:firstLine="540"/>
        <w:jc w:val="both"/>
        <w:rPr>
          <w:rFonts w:ascii="Times New Roman" w:hAnsi="Times New Roman" w:cs="Times New Roman"/>
          <w:sz w:val="26"/>
          <w:szCs w:val="26"/>
        </w:rPr>
      </w:pPr>
    </w:p>
    <w:p w:rsidR="00C67E13" w:rsidRPr="003E4138" w:rsidRDefault="004B7226" w:rsidP="003E4138">
      <w:pPr>
        <w:pStyle w:val="ConsPlusNormal"/>
        <w:widowControl/>
        <w:numPr>
          <w:ilvl w:val="0"/>
          <w:numId w:val="8"/>
        </w:numPr>
        <w:spacing w:line="276" w:lineRule="auto"/>
        <w:ind w:left="703" w:hanging="357"/>
        <w:jc w:val="both"/>
        <w:rPr>
          <w:rFonts w:ascii="Times New Roman" w:hAnsi="Times New Roman" w:cs="Times New Roman"/>
          <w:sz w:val="26"/>
          <w:szCs w:val="26"/>
        </w:rPr>
      </w:pPr>
      <w:r w:rsidRPr="003E4138">
        <w:rPr>
          <w:rFonts w:ascii="Times New Roman" w:hAnsi="Times New Roman" w:cs="Times New Roman"/>
          <w:sz w:val="26"/>
          <w:szCs w:val="26"/>
        </w:rPr>
        <w:t>Информацию</w:t>
      </w:r>
      <w:r w:rsidR="00A5185F" w:rsidRPr="00A5185F">
        <w:rPr>
          <w:rFonts w:ascii="Times New Roman" w:hAnsi="Times New Roman" w:cs="Times New Roman"/>
          <w:sz w:val="28"/>
          <w:szCs w:val="28"/>
        </w:rPr>
        <w:t xml:space="preserve"> </w:t>
      </w:r>
      <w:r w:rsidR="003E4138" w:rsidRPr="003E4138">
        <w:rPr>
          <w:rFonts w:ascii="Times New Roman" w:hAnsi="Times New Roman" w:cs="Times New Roman"/>
          <w:sz w:val="26"/>
          <w:szCs w:val="26"/>
        </w:rPr>
        <w:t xml:space="preserve">начальника отдела экономики Администрации </w:t>
      </w:r>
      <w:proofErr w:type="gramStart"/>
      <w:r w:rsidR="003E4138" w:rsidRPr="003E4138">
        <w:rPr>
          <w:rFonts w:ascii="Times New Roman" w:hAnsi="Times New Roman" w:cs="Times New Roman"/>
          <w:sz w:val="26"/>
          <w:szCs w:val="26"/>
        </w:rPr>
        <w:t>Катав-Ивановского</w:t>
      </w:r>
      <w:proofErr w:type="gramEnd"/>
      <w:r w:rsidR="003E4138" w:rsidRPr="003E4138">
        <w:rPr>
          <w:rFonts w:ascii="Times New Roman" w:hAnsi="Times New Roman" w:cs="Times New Roman"/>
          <w:sz w:val="26"/>
          <w:szCs w:val="26"/>
        </w:rPr>
        <w:t xml:space="preserve"> муниципального района Н.Н. Цыгановой об инвестиционной привлекательности Катав-Ивановского муниципального района</w:t>
      </w:r>
      <w:r w:rsidR="003E4138" w:rsidRPr="003E4138">
        <w:rPr>
          <w:rFonts w:ascii="Times New Roman" w:hAnsi="Times New Roman" w:cs="Times New Roman"/>
          <w:sz w:val="26"/>
          <w:szCs w:val="26"/>
        </w:rPr>
        <w:t xml:space="preserve"> </w:t>
      </w:r>
      <w:r w:rsidRPr="003E4138">
        <w:rPr>
          <w:rFonts w:ascii="Times New Roman" w:hAnsi="Times New Roman" w:cs="Times New Roman"/>
          <w:sz w:val="26"/>
          <w:szCs w:val="26"/>
        </w:rPr>
        <w:t>принять к сведению</w:t>
      </w:r>
      <w:r w:rsidR="00C67E13" w:rsidRPr="003E4138">
        <w:rPr>
          <w:rFonts w:ascii="Times New Roman" w:hAnsi="Times New Roman" w:cs="Times New Roman"/>
          <w:sz w:val="26"/>
          <w:szCs w:val="26"/>
        </w:rPr>
        <w:t>.</w:t>
      </w:r>
    </w:p>
    <w:p w:rsidR="000939B9" w:rsidRDefault="007F77B8" w:rsidP="006049BC">
      <w:pPr>
        <w:pStyle w:val="ConsPlusNormal"/>
        <w:widowControl/>
        <w:ind w:firstLine="0"/>
        <w:jc w:val="both"/>
        <w:rPr>
          <w:rFonts w:ascii="Times New Roman" w:hAnsi="Times New Roman" w:cs="Times New Roman"/>
          <w:sz w:val="28"/>
          <w:szCs w:val="28"/>
        </w:rPr>
      </w:pPr>
      <w:r w:rsidRPr="00A01D20">
        <w:rPr>
          <w:rFonts w:ascii="Times New Roman" w:hAnsi="Times New Roman" w:cs="Times New Roman"/>
          <w:sz w:val="28"/>
          <w:szCs w:val="28"/>
        </w:rPr>
        <w:t xml:space="preserve">      </w:t>
      </w:r>
    </w:p>
    <w:p w:rsidR="00A01D20" w:rsidRDefault="00A01D20" w:rsidP="006049BC">
      <w:pPr>
        <w:pStyle w:val="ConsPlusNormal"/>
        <w:widowControl/>
        <w:ind w:firstLine="0"/>
        <w:jc w:val="both"/>
        <w:rPr>
          <w:rFonts w:ascii="Times New Roman" w:hAnsi="Times New Roman" w:cs="Times New Roman"/>
          <w:sz w:val="28"/>
          <w:szCs w:val="28"/>
        </w:rPr>
      </w:pPr>
    </w:p>
    <w:p w:rsidR="002E3D61" w:rsidRDefault="002E3D61" w:rsidP="006049BC">
      <w:pPr>
        <w:pStyle w:val="ConsPlusNormal"/>
        <w:widowControl/>
        <w:ind w:firstLine="0"/>
        <w:jc w:val="both"/>
        <w:rPr>
          <w:rFonts w:ascii="Times New Roman" w:hAnsi="Times New Roman" w:cs="Times New Roman"/>
          <w:sz w:val="28"/>
          <w:szCs w:val="28"/>
        </w:rPr>
      </w:pPr>
    </w:p>
    <w:p w:rsidR="002E3D61" w:rsidRDefault="002E3D61" w:rsidP="006049BC">
      <w:pPr>
        <w:pStyle w:val="ConsPlusNormal"/>
        <w:widowControl/>
        <w:ind w:firstLine="0"/>
        <w:jc w:val="both"/>
        <w:rPr>
          <w:rFonts w:ascii="Times New Roman" w:hAnsi="Times New Roman" w:cs="Times New Roman"/>
          <w:sz w:val="28"/>
          <w:szCs w:val="28"/>
        </w:rPr>
      </w:pPr>
    </w:p>
    <w:p w:rsidR="00A01D20" w:rsidRPr="00A01D20" w:rsidRDefault="00A01D20" w:rsidP="006049BC">
      <w:pPr>
        <w:pStyle w:val="ConsPlusNormal"/>
        <w:widowControl/>
        <w:ind w:firstLine="0"/>
        <w:jc w:val="both"/>
        <w:rPr>
          <w:rFonts w:ascii="Times New Roman" w:hAnsi="Times New Roman" w:cs="Times New Roman"/>
          <w:sz w:val="28"/>
          <w:szCs w:val="28"/>
        </w:rPr>
      </w:pPr>
    </w:p>
    <w:p w:rsidR="00846DD4" w:rsidRPr="003E4138" w:rsidRDefault="00846DD4" w:rsidP="00846DD4">
      <w:pPr>
        <w:tabs>
          <w:tab w:val="left" w:pos="0"/>
          <w:tab w:val="left" w:pos="426"/>
          <w:tab w:val="left" w:pos="851"/>
        </w:tabs>
        <w:rPr>
          <w:sz w:val="26"/>
          <w:szCs w:val="26"/>
        </w:rPr>
      </w:pPr>
      <w:r w:rsidRPr="003E4138">
        <w:rPr>
          <w:sz w:val="26"/>
          <w:szCs w:val="26"/>
        </w:rPr>
        <w:t xml:space="preserve">Председатель Собрания депутатов </w:t>
      </w:r>
    </w:p>
    <w:p w:rsidR="00846DD4" w:rsidRPr="003E4138" w:rsidRDefault="00846DD4" w:rsidP="00846DD4">
      <w:pPr>
        <w:tabs>
          <w:tab w:val="left" w:pos="0"/>
          <w:tab w:val="left" w:pos="426"/>
          <w:tab w:val="left" w:pos="851"/>
        </w:tabs>
        <w:rPr>
          <w:sz w:val="26"/>
          <w:szCs w:val="26"/>
        </w:rPr>
      </w:pPr>
      <w:proofErr w:type="gramStart"/>
      <w:r w:rsidRPr="003E4138">
        <w:rPr>
          <w:sz w:val="26"/>
          <w:szCs w:val="26"/>
        </w:rPr>
        <w:t>Катав-Ивановского</w:t>
      </w:r>
      <w:proofErr w:type="gramEnd"/>
      <w:r w:rsidRPr="003E4138">
        <w:rPr>
          <w:sz w:val="26"/>
          <w:szCs w:val="26"/>
        </w:rPr>
        <w:t xml:space="preserve"> муниципального района                                 </w:t>
      </w:r>
      <w:r w:rsidR="003E4138">
        <w:rPr>
          <w:sz w:val="26"/>
          <w:szCs w:val="26"/>
        </w:rPr>
        <w:t xml:space="preserve">            </w:t>
      </w:r>
      <w:r w:rsidRPr="003E4138">
        <w:rPr>
          <w:sz w:val="26"/>
          <w:szCs w:val="26"/>
        </w:rPr>
        <w:t xml:space="preserve">    А.В. Васильев</w:t>
      </w:r>
    </w:p>
    <w:p w:rsidR="00846DD4" w:rsidRDefault="00846DD4" w:rsidP="00846DD4">
      <w:pPr>
        <w:jc w:val="both"/>
        <w:rPr>
          <w:szCs w:val="28"/>
        </w:rPr>
      </w:pPr>
    </w:p>
    <w:p w:rsidR="005829AE" w:rsidRPr="00A01D20" w:rsidRDefault="005829AE" w:rsidP="005829AE">
      <w:pPr>
        <w:pStyle w:val="ConsPlusNormal"/>
        <w:widowControl/>
        <w:ind w:firstLine="540"/>
        <w:jc w:val="both"/>
        <w:rPr>
          <w:rFonts w:ascii="Times New Roman" w:hAnsi="Times New Roman" w:cs="Times New Roman"/>
          <w:sz w:val="28"/>
          <w:szCs w:val="28"/>
        </w:rPr>
      </w:pPr>
    </w:p>
    <w:p w:rsidR="005829AE" w:rsidRDefault="005829AE" w:rsidP="005829AE">
      <w:pPr>
        <w:pStyle w:val="ConsPlusNormal"/>
        <w:widowControl/>
        <w:ind w:firstLine="540"/>
        <w:jc w:val="both"/>
        <w:rPr>
          <w:rFonts w:ascii="Times New Roman" w:hAnsi="Times New Roman" w:cs="Times New Roman"/>
          <w:sz w:val="28"/>
          <w:szCs w:val="28"/>
        </w:rPr>
      </w:pPr>
    </w:p>
    <w:p w:rsidR="005829AE" w:rsidRDefault="005829AE" w:rsidP="005829AE">
      <w:pPr>
        <w:pStyle w:val="ConsPlusNormal"/>
        <w:widowControl/>
        <w:ind w:firstLine="540"/>
        <w:jc w:val="both"/>
        <w:rPr>
          <w:rFonts w:ascii="Times New Roman" w:hAnsi="Times New Roman" w:cs="Times New Roman"/>
          <w:sz w:val="28"/>
          <w:szCs w:val="28"/>
        </w:rPr>
      </w:pPr>
    </w:p>
    <w:p w:rsidR="005829AE" w:rsidRDefault="005829AE" w:rsidP="005829AE">
      <w:pPr>
        <w:pStyle w:val="ConsPlusNormal"/>
        <w:widowControl/>
        <w:ind w:firstLine="540"/>
        <w:jc w:val="both"/>
        <w:rPr>
          <w:rFonts w:ascii="Times New Roman" w:hAnsi="Times New Roman" w:cs="Times New Roman"/>
          <w:sz w:val="28"/>
          <w:szCs w:val="28"/>
        </w:rPr>
      </w:pPr>
    </w:p>
    <w:p w:rsidR="005829AE" w:rsidRDefault="005829AE" w:rsidP="006049BC">
      <w:pPr>
        <w:pStyle w:val="ConsPlusNormal"/>
        <w:widowControl/>
        <w:ind w:firstLine="0"/>
        <w:jc w:val="both"/>
        <w:rPr>
          <w:rFonts w:ascii="Times New Roman" w:hAnsi="Times New Roman" w:cs="Times New Roman"/>
          <w:sz w:val="28"/>
          <w:szCs w:val="28"/>
        </w:rPr>
      </w:pPr>
    </w:p>
    <w:p w:rsidR="004C720A" w:rsidRDefault="004C720A" w:rsidP="006049BC">
      <w:pPr>
        <w:pStyle w:val="ConsPlusNormal"/>
        <w:widowControl/>
        <w:ind w:firstLine="0"/>
        <w:jc w:val="both"/>
        <w:rPr>
          <w:rFonts w:ascii="Times New Roman" w:hAnsi="Times New Roman" w:cs="Times New Roman"/>
          <w:sz w:val="28"/>
          <w:szCs w:val="28"/>
        </w:rPr>
      </w:pPr>
    </w:p>
    <w:p w:rsidR="004C720A" w:rsidRDefault="004C720A" w:rsidP="006049BC">
      <w:pPr>
        <w:pStyle w:val="ConsPlusNormal"/>
        <w:widowControl/>
        <w:ind w:firstLine="0"/>
        <w:jc w:val="both"/>
        <w:rPr>
          <w:rFonts w:ascii="Times New Roman" w:hAnsi="Times New Roman" w:cs="Times New Roman"/>
          <w:sz w:val="28"/>
          <w:szCs w:val="28"/>
        </w:rPr>
      </w:pPr>
    </w:p>
    <w:p w:rsidR="002E3D61" w:rsidRDefault="002E3D61" w:rsidP="006049BC">
      <w:pPr>
        <w:pStyle w:val="ConsPlusNormal"/>
        <w:widowControl/>
        <w:ind w:firstLine="0"/>
        <w:jc w:val="both"/>
        <w:rPr>
          <w:rFonts w:ascii="Times New Roman" w:hAnsi="Times New Roman" w:cs="Times New Roman"/>
          <w:sz w:val="28"/>
          <w:szCs w:val="28"/>
        </w:rPr>
      </w:pPr>
    </w:p>
    <w:p w:rsidR="002E3D61" w:rsidRDefault="002E3D61" w:rsidP="006049BC">
      <w:pPr>
        <w:pStyle w:val="ConsPlusNormal"/>
        <w:widowControl/>
        <w:ind w:firstLine="0"/>
        <w:jc w:val="both"/>
        <w:rPr>
          <w:rFonts w:ascii="Times New Roman" w:hAnsi="Times New Roman" w:cs="Times New Roman"/>
          <w:sz w:val="28"/>
          <w:szCs w:val="28"/>
        </w:rPr>
      </w:pPr>
    </w:p>
    <w:p w:rsidR="003E4138" w:rsidRDefault="003E4138" w:rsidP="003E4138">
      <w:pPr>
        <w:ind w:left="-567"/>
        <w:jc w:val="center"/>
        <w:rPr>
          <w:rFonts w:eastAsia="Calibri"/>
          <w:b/>
          <w:sz w:val="28"/>
          <w:szCs w:val="28"/>
          <w:lang w:eastAsia="en-US"/>
        </w:rPr>
      </w:pPr>
    </w:p>
    <w:p w:rsidR="003E4138" w:rsidRDefault="003E4138" w:rsidP="003E4138">
      <w:pPr>
        <w:ind w:left="-567"/>
        <w:jc w:val="center"/>
        <w:rPr>
          <w:rFonts w:eastAsia="Calibri"/>
          <w:b/>
          <w:sz w:val="28"/>
          <w:szCs w:val="28"/>
          <w:lang w:eastAsia="en-US"/>
        </w:rPr>
      </w:pPr>
      <w:r w:rsidRPr="00DF5F77">
        <w:rPr>
          <w:rFonts w:eastAsia="Calibri"/>
          <w:b/>
          <w:sz w:val="28"/>
          <w:szCs w:val="28"/>
          <w:lang w:eastAsia="en-US"/>
        </w:rPr>
        <w:lastRenderedPageBreak/>
        <w:t xml:space="preserve">Инвестиционная привлекательность </w:t>
      </w:r>
      <w:proofErr w:type="gramStart"/>
      <w:r>
        <w:rPr>
          <w:rFonts w:eastAsia="Calibri"/>
          <w:b/>
          <w:sz w:val="28"/>
          <w:szCs w:val="28"/>
          <w:lang w:eastAsia="en-US"/>
        </w:rPr>
        <w:t>Катав-Ивановского</w:t>
      </w:r>
      <w:proofErr w:type="gramEnd"/>
    </w:p>
    <w:p w:rsidR="003E4138" w:rsidRPr="00DF5F77" w:rsidRDefault="003E4138" w:rsidP="003E4138">
      <w:pPr>
        <w:ind w:left="-567"/>
        <w:jc w:val="center"/>
        <w:rPr>
          <w:rFonts w:eastAsia="Calibri"/>
          <w:b/>
          <w:sz w:val="28"/>
          <w:szCs w:val="28"/>
          <w:lang w:eastAsia="en-US"/>
        </w:rPr>
      </w:pPr>
      <w:r>
        <w:rPr>
          <w:rFonts w:eastAsia="Calibri"/>
          <w:b/>
          <w:sz w:val="28"/>
          <w:szCs w:val="28"/>
          <w:lang w:eastAsia="en-US"/>
        </w:rPr>
        <w:t xml:space="preserve"> муниципального </w:t>
      </w:r>
      <w:r w:rsidRPr="00DF5F77">
        <w:rPr>
          <w:rFonts w:eastAsia="Calibri"/>
          <w:b/>
          <w:sz w:val="28"/>
          <w:szCs w:val="28"/>
          <w:lang w:eastAsia="en-US"/>
        </w:rPr>
        <w:t>района»</w:t>
      </w:r>
    </w:p>
    <w:p w:rsidR="003E4138" w:rsidRPr="00DF5F77" w:rsidRDefault="003E4138" w:rsidP="003E4138">
      <w:pPr>
        <w:pStyle w:val="ad"/>
        <w:shd w:val="clear" w:color="auto" w:fill="FFFFFF"/>
        <w:spacing w:before="0" w:beforeAutospacing="0" w:after="0" w:afterAutospacing="0"/>
        <w:ind w:firstLine="0"/>
      </w:pPr>
    </w:p>
    <w:p w:rsidR="003E4138" w:rsidRPr="003E4138" w:rsidRDefault="003E4138" w:rsidP="003E4138">
      <w:pPr>
        <w:autoSpaceDE w:val="0"/>
        <w:autoSpaceDN w:val="0"/>
        <w:adjustRightInd w:val="0"/>
        <w:spacing w:line="276" w:lineRule="auto"/>
        <w:ind w:left="-142" w:right="-2" w:firstLine="850"/>
        <w:jc w:val="both"/>
        <w:rPr>
          <w:sz w:val="26"/>
          <w:szCs w:val="26"/>
        </w:rPr>
      </w:pPr>
      <w:r w:rsidRPr="003E4138">
        <w:rPr>
          <w:sz w:val="26"/>
          <w:szCs w:val="26"/>
        </w:rPr>
        <w:t>Повышение инвестиционной привлекательности муниципального образования - одно из важнейших направлений социально-экономического развития территорий. Рост инвестиций напрямую связан с увеличением налоговых поступлений в бюджет, созданием новых рабочих мест, а, следовательно, и с уровнем качества жизни в районе.</w:t>
      </w:r>
    </w:p>
    <w:p w:rsidR="003E4138" w:rsidRPr="003E4138" w:rsidRDefault="003E4138" w:rsidP="003E4138">
      <w:pPr>
        <w:autoSpaceDE w:val="0"/>
        <w:autoSpaceDN w:val="0"/>
        <w:adjustRightInd w:val="0"/>
        <w:spacing w:line="276" w:lineRule="auto"/>
        <w:ind w:left="-142" w:right="-2"/>
        <w:jc w:val="both"/>
        <w:rPr>
          <w:bCs/>
          <w:sz w:val="26"/>
          <w:szCs w:val="26"/>
        </w:rPr>
      </w:pPr>
      <w:r w:rsidRPr="003E4138">
        <w:rPr>
          <w:bCs/>
          <w:sz w:val="26"/>
          <w:szCs w:val="26"/>
        </w:rPr>
        <w:t xml:space="preserve">Анализ инвестиционной привлекательности </w:t>
      </w:r>
      <w:proofErr w:type="gramStart"/>
      <w:r w:rsidRPr="003E4138">
        <w:rPr>
          <w:bCs/>
          <w:sz w:val="26"/>
          <w:szCs w:val="26"/>
        </w:rPr>
        <w:t>Катав-Ивановского</w:t>
      </w:r>
      <w:proofErr w:type="gramEnd"/>
      <w:r w:rsidRPr="003E4138">
        <w:rPr>
          <w:bCs/>
          <w:sz w:val="26"/>
          <w:szCs w:val="26"/>
        </w:rPr>
        <w:t xml:space="preserve"> района за текущий год показывает, что преимущества, а именно: </w:t>
      </w:r>
    </w:p>
    <w:p w:rsidR="003E4138" w:rsidRPr="003E4138" w:rsidRDefault="003E4138" w:rsidP="003E4138">
      <w:pPr>
        <w:autoSpaceDE w:val="0"/>
        <w:autoSpaceDN w:val="0"/>
        <w:adjustRightInd w:val="0"/>
        <w:spacing w:line="276" w:lineRule="auto"/>
        <w:ind w:left="-142" w:right="-2"/>
        <w:jc w:val="both"/>
        <w:rPr>
          <w:bCs/>
          <w:sz w:val="26"/>
          <w:szCs w:val="26"/>
        </w:rPr>
      </w:pPr>
      <w:r w:rsidRPr="003E4138">
        <w:rPr>
          <w:bCs/>
          <w:sz w:val="26"/>
          <w:szCs w:val="26"/>
        </w:rPr>
        <w:t>- существенный ресурсный потенциал (природный, человеческий);</w:t>
      </w:r>
    </w:p>
    <w:p w:rsidR="003E4138" w:rsidRPr="003E4138" w:rsidRDefault="003E4138" w:rsidP="003E4138">
      <w:pPr>
        <w:autoSpaceDE w:val="0"/>
        <w:autoSpaceDN w:val="0"/>
        <w:adjustRightInd w:val="0"/>
        <w:spacing w:line="276" w:lineRule="auto"/>
        <w:ind w:left="-142" w:right="-2"/>
        <w:jc w:val="both"/>
        <w:rPr>
          <w:bCs/>
          <w:sz w:val="26"/>
          <w:szCs w:val="26"/>
        </w:rPr>
      </w:pPr>
      <w:r w:rsidRPr="003E4138">
        <w:rPr>
          <w:bCs/>
          <w:sz w:val="26"/>
          <w:szCs w:val="26"/>
        </w:rPr>
        <w:t>- выгодное географическое положение;</w:t>
      </w:r>
    </w:p>
    <w:p w:rsidR="003E4138" w:rsidRPr="003E4138" w:rsidRDefault="003E4138" w:rsidP="003E4138">
      <w:pPr>
        <w:autoSpaceDE w:val="0"/>
        <w:autoSpaceDN w:val="0"/>
        <w:adjustRightInd w:val="0"/>
        <w:spacing w:line="276" w:lineRule="auto"/>
        <w:ind w:left="-142" w:right="-2"/>
        <w:jc w:val="both"/>
        <w:rPr>
          <w:bCs/>
          <w:sz w:val="26"/>
          <w:szCs w:val="26"/>
        </w:rPr>
      </w:pPr>
      <w:r w:rsidRPr="003E4138">
        <w:rPr>
          <w:bCs/>
          <w:sz w:val="26"/>
          <w:szCs w:val="26"/>
        </w:rPr>
        <w:t>- наличие сформированных инвестиционных площадок.</w:t>
      </w:r>
    </w:p>
    <w:p w:rsidR="003E4138" w:rsidRPr="003E4138" w:rsidRDefault="003E4138" w:rsidP="003E4138">
      <w:pPr>
        <w:autoSpaceDE w:val="0"/>
        <w:autoSpaceDN w:val="0"/>
        <w:adjustRightInd w:val="0"/>
        <w:spacing w:line="276" w:lineRule="auto"/>
        <w:ind w:left="-142" w:right="-2"/>
        <w:jc w:val="both"/>
        <w:rPr>
          <w:bCs/>
          <w:sz w:val="26"/>
          <w:szCs w:val="26"/>
        </w:rPr>
      </w:pPr>
      <w:r w:rsidRPr="003E4138">
        <w:rPr>
          <w:bCs/>
          <w:sz w:val="26"/>
          <w:szCs w:val="26"/>
        </w:rPr>
        <w:t>А также и проблемы:</w:t>
      </w:r>
    </w:p>
    <w:p w:rsidR="003E4138" w:rsidRPr="003E4138" w:rsidRDefault="003E4138" w:rsidP="003E4138">
      <w:pPr>
        <w:autoSpaceDE w:val="0"/>
        <w:autoSpaceDN w:val="0"/>
        <w:adjustRightInd w:val="0"/>
        <w:spacing w:line="276" w:lineRule="auto"/>
        <w:ind w:left="-142" w:right="-2"/>
        <w:jc w:val="both"/>
        <w:rPr>
          <w:bCs/>
          <w:sz w:val="26"/>
          <w:szCs w:val="26"/>
        </w:rPr>
      </w:pPr>
      <w:r w:rsidRPr="003E4138">
        <w:rPr>
          <w:bCs/>
          <w:sz w:val="26"/>
          <w:szCs w:val="26"/>
        </w:rPr>
        <w:t>- недостаточная развитость инженерной инфраструктуры;</w:t>
      </w:r>
    </w:p>
    <w:p w:rsidR="003E4138" w:rsidRPr="003E4138" w:rsidRDefault="003E4138" w:rsidP="003E4138">
      <w:pPr>
        <w:autoSpaceDE w:val="0"/>
        <w:autoSpaceDN w:val="0"/>
        <w:adjustRightInd w:val="0"/>
        <w:spacing w:line="276" w:lineRule="auto"/>
        <w:ind w:left="-142" w:right="-2"/>
        <w:jc w:val="both"/>
        <w:rPr>
          <w:bCs/>
          <w:sz w:val="26"/>
          <w:szCs w:val="26"/>
        </w:rPr>
      </w:pPr>
      <w:r w:rsidRPr="003E4138">
        <w:rPr>
          <w:bCs/>
          <w:sz w:val="26"/>
          <w:szCs w:val="26"/>
        </w:rPr>
        <w:t>- природно-климатические условия;</w:t>
      </w:r>
    </w:p>
    <w:p w:rsidR="003E4138" w:rsidRPr="003E4138" w:rsidRDefault="003E4138" w:rsidP="003E4138">
      <w:pPr>
        <w:autoSpaceDE w:val="0"/>
        <w:autoSpaceDN w:val="0"/>
        <w:adjustRightInd w:val="0"/>
        <w:spacing w:line="276" w:lineRule="auto"/>
        <w:ind w:left="-142" w:right="-2"/>
        <w:jc w:val="both"/>
        <w:rPr>
          <w:bCs/>
          <w:sz w:val="26"/>
          <w:szCs w:val="26"/>
        </w:rPr>
      </w:pPr>
      <w:r w:rsidRPr="003E4138">
        <w:rPr>
          <w:bCs/>
          <w:sz w:val="26"/>
          <w:szCs w:val="26"/>
        </w:rPr>
        <w:t>- напряженная бюджетная ситуация остались прежними.</w:t>
      </w:r>
    </w:p>
    <w:p w:rsidR="003E4138" w:rsidRPr="003E4138" w:rsidRDefault="003E4138" w:rsidP="003E4138">
      <w:pPr>
        <w:autoSpaceDE w:val="0"/>
        <w:autoSpaceDN w:val="0"/>
        <w:adjustRightInd w:val="0"/>
        <w:spacing w:line="276" w:lineRule="auto"/>
        <w:ind w:left="-142" w:right="-2"/>
        <w:jc w:val="both"/>
        <w:rPr>
          <w:bCs/>
          <w:sz w:val="26"/>
          <w:szCs w:val="26"/>
        </w:rPr>
      </w:pPr>
      <w:r w:rsidRPr="003E4138">
        <w:rPr>
          <w:sz w:val="26"/>
          <w:szCs w:val="26"/>
        </w:rPr>
        <w:t>Наша цель - ф</w:t>
      </w:r>
      <w:r w:rsidRPr="003E4138">
        <w:rPr>
          <w:bCs/>
          <w:sz w:val="26"/>
          <w:szCs w:val="26"/>
        </w:rPr>
        <w:t>ормирование благоприятных условий для привлечения инвестиций и ведения бизнеса, в том числе обеспечение режима максимальной информационной открытости для потенциальных  инвесторов, содействие инвесторам и максимальная информированность о ходе инвестиционных проектов.</w:t>
      </w:r>
    </w:p>
    <w:p w:rsidR="003E4138" w:rsidRPr="003E4138" w:rsidRDefault="003E4138" w:rsidP="003E4138">
      <w:pPr>
        <w:autoSpaceDE w:val="0"/>
        <w:autoSpaceDN w:val="0"/>
        <w:adjustRightInd w:val="0"/>
        <w:spacing w:line="276" w:lineRule="auto"/>
        <w:ind w:left="-142" w:right="-2"/>
        <w:jc w:val="both"/>
        <w:rPr>
          <w:sz w:val="26"/>
          <w:szCs w:val="26"/>
        </w:rPr>
      </w:pPr>
      <w:r w:rsidRPr="003E4138">
        <w:rPr>
          <w:sz w:val="26"/>
          <w:szCs w:val="26"/>
        </w:rPr>
        <w:t xml:space="preserve">На официальном сайте Администрации </w:t>
      </w:r>
      <w:proofErr w:type="gramStart"/>
      <w:r w:rsidRPr="003E4138">
        <w:rPr>
          <w:sz w:val="26"/>
          <w:szCs w:val="26"/>
        </w:rPr>
        <w:t>Катав-Ивановского</w:t>
      </w:r>
      <w:proofErr w:type="gramEnd"/>
      <w:r w:rsidRPr="003E4138">
        <w:rPr>
          <w:sz w:val="26"/>
          <w:szCs w:val="26"/>
        </w:rPr>
        <w:t xml:space="preserve"> муниципального района в разделе «Инвестиции и развитие района» и на сайте Министерства экономического развития Челябинской области поддерживается в актуальном состоянии инвестиционный паспорт района. </w:t>
      </w:r>
    </w:p>
    <w:p w:rsidR="003E4138" w:rsidRPr="003E4138" w:rsidRDefault="003E4138" w:rsidP="003E4138">
      <w:pPr>
        <w:autoSpaceDE w:val="0"/>
        <w:autoSpaceDN w:val="0"/>
        <w:adjustRightInd w:val="0"/>
        <w:spacing w:line="276" w:lineRule="auto"/>
        <w:ind w:left="-142" w:right="-2"/>
        <w:jc w:val="both"/>
        <w:rPr>
          <w:sz w:val="26"/>
          <w:szCs w:val="26"/>
        </w:rPr>
      </w:pPr>
      <w:r w:rsidRPr="003E4138">
        <w:rPr>
          <w:sz w:val="26"/>
          <w:szCs w:val="26"/>
        </w:rPr>
        <w:t>На сайте района можно получить следующую информацию:</w:t>
      </w:r>
    </w:p>
    <w:p w:rsidR="003E4138" w:rsidRPr="003E4138" w:rsidRDefault="003E4138" w:rsidP="003E4138">
      <w:pPr>
        <w:autoSpaceDE w:val="0"/>
        <w:autoSpaceDN w:val="0"/>
        <w:adjustRightInd w:val="0"/>
        <w:spacing w:line="276" w:lineRule="auto"/>
        <w:ind w:left="-142" w:right="-2"/>
        <w:jc w:val="both"/>
        <w:rPr>
          <w:sz w:val="26"/>
          <w:szCs w:val="26"/>
        </w:rPr>
      </w:pPr>
      <w:r w:rsidRPr="003E4138">
        <w:rPr>
          <w:sz w:val="26"/>
          <w:szCs w:val="26"/>
        </w:rPr>
        <w:t>-  о свободных инвестиционных площадках:</w:t>
      </w:r>
    </w:p>
    <w:p w:rsidR="003E4138" w:rsidRPr="003E4138" w:rsidRDefault="003E4138" w:rsidP="003E4138">
      <w:pPr>
        <w:autoSpaceDE w:val="0"/>
        <w:autoSpaceDN w:val="0"/>
        <w:adjustRightInd w:val="0"/>
        <w:spacing w:line="276" w:lineRule="auto"/>
        <w:ind w:left="-142" w:right="-2"/>
        <w:jc w:val="both"/>
        <w:rPr>
          <w:sz w:val="26"/>
          <w:szCs w:val="26"/>
        </w:rPr>
      </w:pPr>
      <w:r w:rsidRPr="003E4138">
        <w:rPr>
          <w:sz w:val="26"/>
          <w:szCs w:val="26"/>
        </w:rPr>
        <w:t>1. для реализации инвестиционного проекта «Гостиничный, туристический бизнес, легкая промышленность» (</w:t>
      </w:r>
      <w:proofErr w:type="spellStart"/>
      <w:r w:rsidRPr="003E4138">
        <w:rPr>
          <w:sz w:val="26"/>
          <w:szCs w:val="26"/>
        </w:rPr>
        <w:t>г</w:t>
      </w:r>
      <w:proofErr w:type="gramStart"/>
      <w:r w:rsidRPr="003E4138">
        <w:rPr>
          <w:sz w:val="26"/>
          <w:szCs w:val="26"/>
        </w:rPr>
        <w:t>.К</w:t>
      </w:r>
      <w:proofErr w:type="gramEnd"/>
      <w:r w:rsidRPr="003E4138">
        <w:rPr>
          <w:sz w:val="26"/>
          <w:szCs w:val="26"/>
        </w:rPr>
        <w:t>атав</w:t>
      </w:r>
      <w:proofErr w:type="spellEnd"/>
      <w:r w:rsidRPr="003E4138">
        <w:rPr>
          <w:sz w:val="26"/>
          <w:szCs w:val="26"/>
        </w:rPr>
        <w:t xml:space="preserve">- </w:t>
      </w:r>
      <w:proofErr w:type="spellStart"/>
      <w:r w:rsidRPr="003E4138">
        <w:rPr>
          <w:sz w:val="26"/>
          <w:szCs w:val="26"/>
        </w:rPr>
        <w:t>Ивановск</w:t>
      </w:r>
      <w:proofErr w:type="spellEnd"/>
      <w:r w:rsidRPr="003E4138">
        <w:rPr>
          <w:sz w:val="26"/>
          <w:szCs w:val="26"/>
        </w:rPr>
        <w:t>, ул.Остров,7);</w:t>
      </w:r>
    </w:p>
    <w:p w:rsidR="003E4138" w:rsidRPr="003E4138" w:rsidRDefault="003E4138" w:rsidP="003E4138">
      <w:pPr>
        <w:autoSpaceDE w:val="0"/>
        <w:autoSpaceDN w:val="0"/>
        <w:adjustRightInd w:val="0"/>
        <w:spacing w:line="276" w:lineRule="auto"/>
        <w:ind w:left="-142" w:right="-2"/>
        <w:jc w:val="both"/>
        <w:rPr>
          <w:sz w:val="26"/>
          <w:szCs w:val="26"/>
        </w:rPr>
      </w:pPr>
      <w:r w:rsidRPr="003E4138">
        <w:rPr>
          <w:sz w:val="26"/>
          <w:szCs w:val="26"/>
        </w:rPr>
        <w:t>2. под строительство завода металлоконструкций в промышленной зоне (</w:t>
      </w:r>
      <w:proofErr w:type="spellStart"/>
      <w:r w:rsidRPr="003E4138">
        <w:rPr>
          <w:sz w:val="26"/>
          <w:szCs w:val="26"/>
        </w:rPr>
        <w:t>г</w:t>
      </w:r>
      <w:proofErr w:type="gramStart"/>
      <w:r w:rsidRPr="003E4138">
        <w:rPr>
          <w:sz w:val="26"/>
          <w:szCs w:val="26"/>
        </w:rPr>
        <w:t>.К</w:t>
      </w:r>
      <w:proofErr w:type="gramEnd"/>
      <w:r w:rsidRPr="003E4138">
        <w:rPr>
          <w:sz w:val="26"/>
          <w:szCs w:val="26"/>
        </w:rPr>
        <w:t>атав</w:t>
      </w:r>
      <w:proofErr w:type="spellEnd"/>
      <w:r w:rsidRPr="003E4138">
        <w:rPr>
          <w:sz w:val="26"/>
          <w:szCs w:val="26"/>
        </w:rPr>
        <w:t xml:space="preserve">- </w:t>
      </w:r>
      <w:proofErr w:type="spellStart"/>
      <w:r w:rsidRPr="003E4138">
        <w:rPr>
          <w:sz w:val="26"/>
          <w:szCs w:val="26"/>
        </w:rPr>
        <w:t>Ивановск</w:t>
      </w:r>
      <w:proofErr w:type="spellEnd"/>
      <w:r w:rsidRPr="003E4138">
        <w:rPr>
          <w:sz w:val="26"/>
          <w:szCs w:val="26"/>
        </w:rPr>
        <w:t>, ул.Полевая,48).</w:t>
      </w:r>
    </w:p>
    <w:p w:rsidR="003E4138" w:rsidRPr="003E4138" w:rsidRDefault="003E4138" w:rsidP="003E4138">
      <w:pPr>
        <w:autoSpaceDE w:val="0"/>
        <w:autoSpaceDN w:val="0"/>
        <w:adjustRightInd w:val="0"/>
        <w:spacing w:line="276" w:lineRule="auto"/>
        <w:ind w:left="-142" w:right="-2"/>
        <w:jc w:val="both"/>
        <w:rPr>
          <w:sz w:val="26"/>
          <w:szCs w:val="26"/>
        </w:rPr>
      </w:pPr>
      <w:r w:rsidRPr="003E4138">
        <w:rPr>
          <w:sz w:val="26"/>
          <w:szCs w:val="26"/>
        </w:rPr>
        <w:t xml:space="preserve">3. под производственную деятельность (г. Юрюзань, ориентир 700м. на юго-восток от границ населенного пункта </w:t>
      </w:r>
      <w:proofErr w:type="spellStart"/>
      <w:r w:rsidRPr="003E4138">
        <w:rPr>
          <w:sz w:val="26"/>
          <w:szCs w:val="26"/>
        </w:rPr>
        <w:t>п</w:t>
      </w:r>
      <w:proofErr w:type="gramStart"/>
      <w:r w:rsidRPr="003E4138">
        <w:rPr>
          <w:sz w:val="26"/>
          <w:szCs w:val="26"/>
        </w:rPr>
        <w:t>.С</w:t>
      </w:r>
      <w:proofErr w:type="gramEnd"/>
      <w:r w:rsidRPr="003E4138">
        <w:rPr>
          <w:sz w:val="26"/>
          <w:szCs w:val="26"/>
        </w:rPr>
        <w:t>овхозный</w:t>
      </w:r>
      <w:proofErr w:type="spellEnd"/>
      <w:r w:rsidRPr="003E4138">
        <w:rPr>
          <w:sz w:val="26"/>
          <w:szCs w:val="26"/>
        </w:rPr>
        <w:t xml:space="preserve">). </w:t>
      </w:r>
    </w:p>
    <w:p w:rsidR="003E4138" w:rsidRPr="003E4138" w:rsidRDefault="003E4138" w:rsidP="003E4138">
      <w:pPr>
        <w:autoSpaceDE w:val="0"/>
        <w:autoSpaceDN w:val="0"/>
        <w:adjustRightInd w:val="0"/>
        <w:spacing w:line="276" w:lineRule="auto"/>
        <w:ind w:left="-142" w:right="-2"/>
        <w:jc w:val="both"/>
        <w:rPr>
          <w:sz w:val="26"/>
          <w:szCs w:val="26"/>
        </w:rPr>
      </w:pPr>
      <w:r w:rsidRPr="003E4138">
        <w:rPr>
          <w:bCs/>
          <w:sz w:val="26"/>
          <w:szCs w:val="26"/>
        </w:rPr>
        <w:t xml:space="preserve">- перечень </w:t>
      </w:r>
      <w:r w:rsidRPr="003E4138">
        <w:rPr>
          <w:sz w:val="26"/>
          <w:szCs w:val="26"/>
        </w:rPr>
        <w:t>нормативных правовых актов, регулирующих инвестиционную деятельность в муниципальном образовании.</w:t>
      </w:r>
    </w:p>
    <w:p w:rsidR="003E4138" w:rsidRPr="003E4138" w:rsidRDefault="003E4138" w:rsidP="003E4138">
      <w:pPr>
        <w:autoSpaceDE w:val="0"/>
        <w:autoSpaceDN w:val="0"/>
        <w:adjustRightInd w:val="0"/>
        <w:spacing w:line="276" w:lineRule="auto"/>
        <w:ind w:left="-142" w:right="-2"/>
        <w:jc w:val="both"/>
        <w:rPr>
          <w:sz w:val="26"/>
          <w:szCs w:val="26"/>
        </w:rPr>
      </w:pPr>
      <w:r w:rsidRPr="003E4138">
        <w:rPr>
          <w:sz w:val="26"/>
          <w:szCs w:val="26"/>
        </w:rPr>
        <w:t>- перечень земельных участков, предоставляемых или возможных для предоставления по итогам торгов или иным образом, для целей строительства, или не связанных с ним,  включает в себя земельные  участки, расположенные на территории района, в том числе в сельской местности. Кроме того, актуальный перечень свободных земельных участков и свободных промышленных площадок  района размещен на инвестиционном портале Челябинской области.</w:t>
      </w:r>
    </w:p>
    <w:p w:rsidR="003E4138" w:rsidRPr="003E4138" w:rsidRDefault="003E4138" w:rsidP="003E4138">
      <w:pPr>
        <w:autoSpaceDE w:val="0"/>
        <w:autoSpaceDN w:val="0"/>
        <w:adjustRightInd w:val="0"/>
        <w:spacing w:line="276" w:lineRule="auto"/>
        <w:ind w:left="-142" w:right="-2"/>
        <w:jc w:val="both"/>
        <w:rPr>
          <w:sz w:val="26"/>
          <w:szCs w:val="26"/>
        </w:rPr>
      </w:pPr>
      <w:r w:rsidRPr="003E4138">
        <w:rPr>
          <w:sz w:val="26"/>
          <w:szCs w:val="26"/>
        </w:rPr>
        <w:t xml:space="preserve">-  </w:t>
      </w:r>
      <w:proofErr w:type="gramStart"/>
      <w:r w:rsidRPr="003E4138">
        <w:rPr>
          <w:sz w:val="26"/>
          <w:szCs w:val="26"/>
        </w:rPr>
        <w:t>в</w:t>
      </w:r>
      <w:proofErr w:type="gramEnd"/>
      <w:r w:rsidRPr="003E4138">
        <w:rPr>
          <w:sz w:val="26"/>
          <w:szCs w:val="26"/>
        </w:rPr>
        <w:t xml:space="preserve"> разделе «Земля и земельные отношения» размещена информация о торгах по продаже права аренды/собственности на земельные участки и объекты недвижимого имущества, реализуемые муниципальным образованием.</w:t>
      </w:r>
    </w:p>
    <w:p w:rsidR="003E4138" w:rsidRPr="003E4138" w:rsidRDefault="003E4138" w:rsidP="003E4138">
      <w:pPr>
        <w:autoSpaceDE w:val="0"/>
        <w:autoSpaceDN w:val="0"/>
        <w:adjustRightInd w:val="0"/>
        <w:spacing w:line="276" w:lineRule="auto"/>
        <w:ind w:left="-142" w:right="-2"/>
        <w:jc w:val="both"/>
        <w:rPr>
          <w:sz w:val="26"/>
          <w:szCs w:val="26"/>
        </w:rPr>
      </w:pPr>
      <w:r w:rsidRPr="003E4138">
        <w:rPr>
          <w:sz w:val="26"/>
          <w:szCs w:val="26"/>
        </w:rPr>
        <w:t xml:space="preserve">На территории </w:t>
      </w:r>
      <w:proofErr w:type="gramStart"/>
      <w:r w:rsidRPr="003E4138">
        <w:rPr>
          <w:sz w:val="26"/>
          <w:szCs w:val="26"/>
        </w:rPr>
        <w:t>Катав-Ивановского</w:t>
      </w:r>
      <w:proofErr w:type="gramEnd"/>
      <w:r w:rsidRPr="003E4138">
        <w:rPr>
          <w:sz w:val="26"/>
          <w:szCs w:val="26"/>
        </w:rPr>
        <w:t xml:space="preserve"> муниципального района ведется реестр ключевых инвестиционных проектов. </w:t>
      </w:r>
    </w:p>
    <w:p w:rsidR="003E4138" w:rsidRPr="003E4138" w:rsidRDefault="003E4138" w:rsidP="003E4138">
      <w:pPr>
        <w:autoSpaceDE w:val="0"/>
        <w:autoSpaceDN w:val="0"/>
        <w:adjustRightInd w:val="0"/>
        <w:spacing w:line="276" w:lineRule="auto"/>
        <w:ind w:left="-142" w:right="-2"/>
        <w:jc w:val="both"/>
        <w:rPr>
          <w:bCs/>
          <w:sz w:val="26"/>
          <w:szCs w:val="26"/>
        </w:rPr>
      </w:pPr>
      <w:r w:rsidRPr="003E4138">
        <w:rPr>
          <w:bCs/>
          <w:sz w:val="26"/>
          <w:szCs w:val="26"/>
        </w:rPr>
        <w:lastRenderedPageBreak/>
        <w:t>Обеспечивается поддержание Генеральных планов, Правил землепользования и застройки городских и сельских поселений в актуальном состоянии.</w:t>
      </w:r>
    </w:p>
    <w:p w:rsidR="003E4138" w:rsidRPr="003E4138" w:rsidRDefault="003E4138" w:rsidP="003E4138">
      <w:pPr>
        <w:autoSpaceDE w:val="0"/>
        <w:autoSpaceDN w:val="0"/>
        <w:adjustRightInd w:val="0"/>
        <w:spacing w:after="240" w:line="276" w:lineRule="auto"/>
        <w:ind w:left="-142" w:right="-2"/>
        <w:jc w:val="both"/>
        <w:rPr>
          <w:sz w:val="26"/>
          <w:szCs w:val="26"/>
        </w:rPr>
      </w:pPr>
      <w:r w:rsidRPr="003E4138">
        <w:rPr>
          <w:sz w:val="26"/>
          <w:szCs w:val="26"/>
        </w:rPr>
        <w:t xml:space="preserve">По официальным данным </w:t>
      </w:r>
      <w:proofErr w:type="spellStart"/>
      <w:r w:rsidRPr="003E4138">
        <w:rPr>
          <w:sz w:val="26"/>
          <w:szCs w:val="26"/>
        </w:rPr>
        <w:t>Челябинскстат</w:t>
      </w:r>
      <w:proofErr w:type="spellEnd"/>
      <w:r w:rsidRPr="003E4138">
        <w:rPr>
          <w:sz w:val="26"/>
          <w:szCs w:val="26"/>
        </w:rPr>
        <w:t xml:space="preserve"> в период с 2019 по 2022 годы объем инвестиций в основной капитал  </w:t>
      </w:r>
      <w:proofErr w:type="gramStart"/>
      <w:r w:rsidRPr="003E4138">
        <w:rPr>
          <w:sz w:val="26"/>
          <w:szCs w:val="26"/>
        </w:rPr>
        <w:t>в</w:t>
      </w:r>
      <w:proofErr w:type="gramEnd"/>
      <w:r w:rsidRPr="003E4138">
        <w:rPr>
          <w:sz w:val="26"/>
          <w:szCs w:val="26"/>
        </w:rPr>
        <w:t xml:space="preserve"> </w:t>
      </w:r>
      <w:proofErr w:type="gramStart"/>
      <w:r w:rsidRPr="003E4138">
        <w:rPr>
          <w:sz w:val="26"/>
          <w:szCs w:val="26"/>
        </w:rPr>
        <w:t>Катав-Ивановском</w:t>
      </w:r>
      <w:proofErr w:type="gramEnd"/>
      <w:r w:rsidRPr="003E4138">
        <w:rPr>
          <w:sz w:val="26"/>
          <w:szCs w:val="26"/>
        </w:rPr>
        <w:t xml:space="preserve"> муниципальном районе составил    964,0  млн. руб.</w:t>
      </w:r>
    </w:p>
    <w:tbl>
      <w:tblPr>
        <w:tblStyle w:val="aa"/>
        <w:tblW w:w="10314" w:type="dxa"/>
        <w:tblInd w:w="108" w:type="dxa"/>
        <w:tblLook w:val="04A0" w:firstRow="1" w:lastRow="0" w:firstColumn="1" w:lastColumn="0" w:noHBand="0" w:noVBand="1"/>
      </w:tblPr>
      <w:tblGrid>
        <w:gridCol w:w="4219"/>
        <w:gridCol w:w="1418"/>
        <w:gridCol w:w="1701"/>
        <w:gridCol w:w="1417"/>
        <w:gridCol w:w="1559"/>
      </w:tblGrid>
      <w:tr w:rsidR="003E4138" w:rsidRPr="003E4138" w:rsidTr="001E46E4">
        <w:tc>
          <w:tcPr>
            <w:tcW w:w="4219" w:type="dxa"/>
          </w:tcPr>
          <w:p w:rsidR="003E4138" w:rsidRPr="003E4138" w:rsidRDefault="003E4138" w:rsidP="003E4138">
            <w:pPr>
              <w:autoSpaceDE w:val="0"/>
              <w:autoSpaceDN w:val="0"/>
              <w:adjustRightInd w:val="0"/>
              <w:spacing w:line="276" w:lineRule="auto"/>
              <w:ind w:left="-142" w:right="-2"/>
              <w:jc w:val="both"/>
              <w:rPr>
                <w:b/>
                <w:sz w:val="26"/>
                <w:szCs w:val="26"/>
              </w:rPr>
            </w:pPr>
            <w:r w:rsidRPr="003E4138">
              <w:rPr>
                <w:b/>
                <w:sz w:val="26"/>
                <w:szCs w:val="26"/>
              </w:rPr>
              <w:t>Показатели</w:t>
            </w:r>
          </w:p>
        </w:tc>
        <w:tc>
          <w:tcPr>
            <w:tcW w:w="1418" w:type="dxa"/>
            <w:vAlign w:val="center"/>
          </w:tcPr>
          <w:p w:rsidR="003E4138" w:rsidRPr="003E4138" w:rsidRDefault="003E4138" w:rsidP="003E4138">
            <w:pPr>
              <w:autoSpaceDE w:val="0"/>
              <w:autoSpaceDN w:val="0"/>
              <w:adjustRightInd w:val="0"/>
              <w:spacing w:line="276" w:lineRule="auto"/>
              <w:ind w:left="-142" w:right="-2"/>
              <w:jc w:val="both"/>
              <w:rPr>
                <w:b/>
                <w:sz w:val="26"/>
                <w:szCs w:val="26"/>
              </w:rPr>
            </w:pPr>
            <w:r w:rsidRPr="003E4138">
              <w:rPr>
                <w:b/>
                <w:sz w:val="26"/>
                <w:szCs w:val="26"/>
              </w:rPr>
              <w:t>2019г.</w:t>
            </w:r>
          </w:p>
        </w:tc>
        <w:tc>
          <w:tcPr>
            <w:tcW w:w="1701" w:type="dxa"/>
            <w:vAlign w:val="center"/>
          </w:tcPr>
          <w:p w:rsidR="003E4138" w:rsidRPr="003E4138" w:rsidRDefault="003E4138" w:rsidP="003E4138">
            <w:pPr>
              <w:autoSpaceDE w:val="0"/>
              <w:autoSpaceDN w:val="0"/>
              <w:adjustRightInd w:val="0"/>
              <w:spacing w:line="276" w:lineRule="auto"/>
              <w:ind w:left="-142" w:right="-2"/>
              <w:jc w:val="both"/>
              <w:rPr>
                <w:b/>
                <w:sz w:val="26"/>
                <w:szCs w:val="26"/>
              </w:rPr>
            </w:pPr>
            <w:r w:rsidRPr="003E4138">
              <w:rPr>
                <w:b/>
                <w:sz w:val="26"/>
                <w:szCs w:val="26"/>
              </w:rPr>
              <w:t>2020г.</w:t>
            </w:r>
          </w:p>
        </w:tc>
        <w:tc>
          <w:tcPr>
            <w:tcW w:w="1417" w:type="dxa"/>
            <w:vAlign w:val="center"/>
          </w:tcPr>
          <w:p w:rsidR="003E4138" w:rsidRPr="003E4138" w:rsidRDefault="003E4138" w:rsidP="003E4138">
            <w:pPr>
              <w:autoSpaceDE w:val="0"/>
              <w:autoSpaceDN w:val="0"/>
              <w:adjustRightInd w:val="0"/>
              <w:spacing w:line="276" w:lineRule="auto"/>
              <w:ind w:left="-142" w:right="-2"/>
              <w:jc w:val="both"/>
              <w:rPr>
                <w:b/>
                <w:sz w:val="26"/>
                <w:szCs w:val="26"/>
              </w:rPr>
            </w:pPr>
            <w:r w:rsidRPr="003E4138">
              <w:rPr>
                <w:b/>
                <w:sz w:val="26"/>
                <w:szCs w:val="26"/>
              </w:rPr>
              <w:t>2021г.</w:t>
            </w:r>
          </w:p>
        </w:tc>
        <w:tc>
          <w:tcPr>
            <w:tcW w:w="1559" w:type="dxa"/>
            <w:vAlign w:val="center"/>
          </w:tcPr>
          <w:p w:rsidR="003E4138" w:rsidRPr="003E4138" w:rsidRDefault="003E4138" w:rsidP="003E4138">
            <w:pPr>
              <w:autoSpaceDE w:val="0"/>
              <w:autoSpaceDN w:val="0"/>
              <w:adjustRightInd w:val="0"/>
              <w:spacing w:line="276" w:lineRule="auto"/>
              <w:ind w:left="-142" w:right="-2"/>
              <w:jc w:val="both"/>
              <w:rPr>
                <w:b/>
                <w:sz w:val="26"/>
                <w:szCs w:val="26"/>
              </w:rPr>
            </w:pPr>
            <w:r w:rsidRPr="003E4138">
              <w:rPr>
                <w:b/>
                <w:sz w:val="26"/>
                <w:szCs w:val="26"/>
              </w:rPr>
              <w:t>2022г.</w:t>
            </w:r>
          </w:p>
        </w:tc>
      </w:tr>
      <w:tr w:rsidR="003E4138" w:rsidRPr="003E4138" w:rsidTr="001E46E4">
        <w:tc>
          <w:tcPr>
            <w:tcW w:w="4219" w:type="dxa"/>
          </w:tcPr>
          <w:p w:rsidR="003E4138" w:rsidRPr="003E4138" w:rsidRDefault="003E4138" w:rsidP="003E4138">
            <w:pPr>
              <w:autoSpaceDE w:val="0"/>
              <w:autoSpaceDN w:val="0"/>
              <w:adjustRightInd w:val="0"/>
              <w:spacing w:before="240" w:line="276" w:lineRule="auto"/>
              <w:ind w:left="-142" w:right="-2" w:firstLine="142"/>
              <w:jc w:val="both"/>
              <w:rPr>
                <w:sz w:val="26"/>
                <w:szCs w:val="26"/>
              </w:rPr>
            </w:pPr>
            <w:r w:rsidRPr="003E4138">
              <w:rPr>
                <w:sz w:val="26"/>
                <w:szCs w:val="26"/>
              </w:rPr>
              <w:t>Инвестиции в основной капитал, млн. рублей</w:t>
            </w:r>
          </w:p>
        </w:tc>
        <w:tc>
          <w:tcPr>
            <w:tcW w:w="1418" w:type="dxa"/>
            <w:vAlign w:val="center"/>
          </w:tcPr>
          <w:p w:rsidR="003E4138" w:rsidRPr="003E4138" w:rsidRDefault="003E4138" w:rsidP="003E4138">
            <w:pPr>
              <w:autoSpaceDE w:val="0"/>
              <w:autoSpaceDN w:val="0"/>
              <w:adjustRightInd w:val="0"/>
              <w:spacing w:line="276" w:lineRule="auto"/>
              <w:ind w:left="-142" w:right="-2"/>
              <w:jc w:val="both"/>
              <w:rPr>
                <w:sz w:val="26"/>
                <w:szCs w:val="26"/>
              </w:rPr>
            </w:pPr>
            <w:r w:rsidRPr="003E4138">
              <w:rPr>
                <w:sz w:val="26"/>
                <w:szCs w:val="26"/>
              </w:rPr>
              <w:t>227,5</w:t>
            </w:r>
          </w:p>
        </w:tc>
        <w:tc>
          <w:tcPr>
            <w:tcW w:w="1701" w:type="dxa"/>
            <w:vAlign w:val="center"/>
          </w:tcPr>
          <w:p w:rsidR="003E4138" w:rsidRPr="003E4138" w:rsidRDefault="003E4138" w:rsidP="003E4138">
            <w:pPr>
              <w:autoSpaceDE w:val="0"/>
              <w:autoSpaceDN w:val="0"/>
              <w:adjustRightInd w:val="0"/>
              <w:spacing w:line="276" w:lineRule="auto"/>
              <w:ind w:left="-142" w:right="-2"/>
              <w:jc w:val="both"/>
              <w:rPr>
                <w:sz w:val="26"/>
                <w:szCs w:val="26"/>
              </w:rPr>
            </w:pPr>
            <w:r w:rsidRPr="003E4138">
              <w:rPr>
                <w:sz w:val="26"/>
                <w:szCs w:val="26"/>
              </w:rPr>
              <w:t>113,4</w:t>
            </w:r>
          </w:p>
        </w:tc>
        <w:tc>
          <w:tcPr>
            <w:tcW w:w="1417" w:type="dxa"/>
            <w:vAlign w:val="center"/>
          </w:tcPr>
          <w:p w:rsidR="003E4138" w:rsidRPr="003E4138" w:rsidRDefault="003E4138" w:rsidP="003E4138">
            <w:pPr>
              <w:autoSpaceDE w:val="0"/>
              <w:autoSpaceDN w:val="0"/>
              <w:adjustRightInd w:val="0"/>
              <w:spacing w:line="276" w:lineRule="auto"/>
              <w:ind w:left="-142" w:right="-2"/>
              <w:jc w:val="both"/>
              <w:rPr>
                <w:sz w:val="26"/>
                <w:szCs w:val="26"/>
              </w:rPr>
            </w:pPr>
            <w:r w:rsidRPr="003E4138">
              <w:rPr>
                <w:sz w:val="26"/>
                <w:szCs w:val="26"/>
              </w:rPr>
              <w:t>245,4</w:t>
            </w:r>
          </w:p>
        </w:tc>
        <w:tc>
          <w:tcPr>
            <w:tcW w:w="1559" w:type="dxa"/>
            <w:vAlign w:val="center"/>
          </w:tcPr>
          <w:p w:rsidR="003E4138" w:rsidRPr="003E4138" w:rsidRDefault="003E4138" w:rsidP="003E4138">
            <w:pPr>
              <w:autoSpaceDE w:val="0"/>
              <w:autoSpaceDN w:val="0"/>
              <w:adjustRightInd w:val="0"/>
              <w:spacing w:line="276" w:lineRule="auto"/>
              <w:ind w:left="-142" w:right="-2"/>
              <w:jc w:val="both"/>
              <w:rPr>
                <w:sz w:val="26"/>
                <w:szCs w:val="26"/>
              </w:rPr>
            </w:pPr>
            <w:r w:rsidRPr="003E4138">
              <w:rPr>
                <w:sz w:val="26"/>
                <w:szCs w:val="26"/>
              </w:rPr>
              <w:t>377,7</w:t>
            </w:r>
          </w:p>
        </w:tc>
      </w:tr>
      <w:tr w:rsidR="003E4138" w:rsidRPr="003E4138" w:rsidTr="001E46E4">
        <w:tc>
          <w:tcPr>
            <w:tcW w:w="4219" w:type="dxa"/>
          </w:tcPr>
          <w:p w:rsidR="003E4138" w:rsidRPr="003E4138" w:rsidRDefault="003E4138" w:rsidP="003E4138">
            <w:pPr>
              <w:autoSpaceDE w:val="0"/>
              <w:autoSpaceDN w:val="0"/>
              <w:adjustRightInd w:val="0"/>
              <w:spacing w:before="240" w:line="276" w:lineRule="auto"/>
              <w:ind w:left="-142" w:right="-2" w:firstLine="142"/>
              <w:jc w:val="both"/>
              <w:rPr>
                <w:sz w:val="26"/>
                <w:szCs w:val="26"/>
              </w:rPr>
            </w:pPr>
            <w:r w:rsidRPr="003E4138">
              <w:rPr>
                <w:sz w:val="26"/>
                <w:szCs w:val="26"/>
              </w:rPr>
              <w:t>Инвестиции в основной капитал на душу населения, рублей</w:t>
            </w:r>
          </w:p>
        </w:tc>
        <w:tc>
          <w:tcPr>
            <w:tcW w:w="1418" w:type="dxa"/>
            <w:vAlign w:val="center"/>
          </w:tcPr>
          <w:p w:rsidR="003E4138" w:rsidRPr="003E4138" w:rsidRDefault="003E4138" w:rsidP="003E4138">
            <w:pPr>
              <w:autoSpaceDE w:val="0"/>
              <w:autoSpaceDN w:val="0"/>
              <w:adjustRightInd w:val="0"/>
              <w:spacing w:line="276" w:lineRule="auto"/>
              <w:ind w:left="-142" w:right="-2"/>
              <w:jc w:val="both"/>
              <w:rPr>
                <w:sz w:val="26"/>
                <w:szCs w:val="26"/>
              </w:rPr>
            </w:pPr>
            <w:r w:rsidRPr="003E4138">
              <w:rPr>
                <w:sz w:val="26"/>
                <w:szCs w:val="26"/>
              </w:rPr>
              <w:t>7423</w:t>
            </w:r>
          </w:p>
        </w:tc>
        <w:tc>
          <w:tcPr>
            <w:tcW w:w="1701" w:type="dxa"/>
            <w:vAlign w:val="center"/>
          </w:tcPr>
          <w:p w:rsidR="003E4138" w:rsidRPr="003E4138" w:rsidRDefault="003E4138" w:rsidP="003E4138">
            <w:pPr>
              <w:autoSpaceDE w:val="0"/>
              <w:autoSpaceDN w:val="0"/>
              <w:adjustRightInd w:val="0"/>
              <w:spacing w:line="276" w:lineRule="auto"/>
              <w:ind w:left="-142" w:right="-2"/>
              <w:jc w:val="both"/>
              <w:rPr>
                <w:sz w:val="26"/>
                <w:szCs w:val="26"/>
              </w:rPr>
            </w:pPr>
            <w:r w:rsidRPr="003E4138">
              <w:rPr>
                <w:sz w:val="26"/>
                <w:szCs w:val="26"/>
              </w:rPr>
              <w:t>4328</w:t>
            </w:r>
          </w:p>
        </w:tc>
        <w:tc>
          <w:tcPr>
            <w:tcW w:w="1417" w:type="dxa"/>
            <w:vAlign w:val="center"/>
          </w:tcPr>
          <w:p w:rsidR="003E4138" w:rsidRPr="003E4138" w:rsidRDefault="003E4138" w:rsidP="003E4138">
            <w:pPr>
              <w:autoSpaceDE w:val="0"/>
              <w:autoSpaceDN w:val="0"/>
              <w:adjustRightInd w:val="0"/>
              <w:spacing w:line="276" w:lineRule="auto"/>
              <w:ind w:left="-142" w:right="-2"/>
              <w:jc w:val="both"/>
              <w:rPr>
                <w:sz w:val="26"/>
                <w:szCs w:val="26"/>
              </w:rPr>
            </w:pPr>
            <w:r w:rsidRPr="003E4138">
              <w:rPr>
                <w:sz w:val="26"/>
                <w:szCs w:val="26"/>
              </w:rPr>
              <w:t>8958</w:t>
            </w:r>
          </w:p>
        </w:tc>
        <w:tc>
          <w:tcPr>
            <w:tcW w:w="1559" w:type="dxa"/>
            <w:vAlign w:val="center"/>
          </w:tcPr>
          <w:p w:rsidR="003E4138" w:rsidRPr="003E4138" w:rsidRDefault="003E4138" w:rsidP="003E4138">
            <w:pPr>
              <w:autoSpaceDE w:val="0"/>
              <w:autoSpaceDN w:val="0"/>
              <w:adjustRightInd w:val="0"/>
              <w:spacing w:line="276" w:lineRule="auto"/>
              <w:ind w:left="-142" w:right="-2"/>
              <w:jc w:val="both"/>
              <w:rPr>
                <w:sz w:val="26"/>
                <w:szCs w:val="26"/>
              </w:rPr>
            </w:pPr>
            <w:r w:rsidRPr="003E4138">
              <w:rPr>
                <w:sz w:val="26"/>
                <w:szCs w:val="26"/>
              </w:rPr>
              <w:t>-</w:t>
            </w:r>
          </w:p>
        </w:tc>
      </w:tr>
    </w:tbl>
    <w:p w:rsidR="003E4138" w:rsidRPr="003E4138" w:rsidRDefault="003E4138" w:rsidP="003E4138">
      <w:pPr>
        <w:autoSpaceDE w:val="0"/>
        <w:autoSpaceDN w:val="0"/>
        <w:adjustRightInd w:val="0"/>
        <w:spacing w:after="240" w:line="276" w:lineRule="auto"/>
        <w:ind w:left="-142" w:right="-2"/>
        <w:jc w:val="both"/>
        <w:rPr>
          <w:sz w:val="26"/>
          <w:szCs w:val="26"/>
        </w:rPr>
      </w:pPr>
      <w:r w:rsidRPr="003E4138">
        <w:rPr>
          <w:sz w:val="26"/>
          <w:szCs w:val="26"/>
        </w:rPr>
        <w:t>Инвестиции в основной капитал по отдельным видам экономической деятельности в  млн. рублей / в процентах</w:t>
      </w:r>
      <w:proofErr w:type="gramStart"/>
      <w:r w:rsidRPr="003E4138">
        <w:rPr>
          <w:sz w:val="26"/>
          <w:szCs w:val="26"/>
        </w:rPr>
        <w:t xml:space="preserve"> (%):</w:t>
      </w:r>
      <w:proofErr w:type="gramEnd"/>
    </w:p>
    <w:tbl>
      <w:tblPr>
        <w:tblStyle w:val="aa"/>
        <w:tblW w:w="10206" w:type="dxa"/>
        <w:tblInd w:w="108" w:type="dxa"/>
        <w:tblLook w:val="04A0" w:firstRow="1" w:lastRow="0" w:firstColumn="1" w:lastColumn="0" w:noHBand="0" w:noVBand="1"/>
      </w:tblPr>
      <w:tblGrid>
        <w:gridCol w:w="5387"/>
        <w:gridCol w:w="1304"/>
        <w:gridCol w:w="1701"/>
        <w:gridCol w:w="1814"/>
      </w:tblGrid>
      <w:tr w:rsidR="003E4138" w:rsidRPr="003E4138" w:rsidTr="001E46E4">
        <w:tc>
          <w:tcPr>
            <w:tcW w:w="5387" w:type="dxa"/>
          </w:tcPr>
          <w:p w:rsidR="003E4138" w:rsidRPr="003E4138" w:rsidRDefault="003E4138" w:rsidP="003E4138">
            <w:pPr>
              <w:autoSpaceDE w:val="0"/>
              <w:autoSpaceDN w:val="0"/>
              <w:adjustRightInd w:val="0"/>
              <w:spacing w:line="276" w:lineRule="auto"/>
              <w:ind w:left="-142" w:right="-2"/>
              <w:jc w:val="both"/>
              <w:rPr>
                <w:b/>
                <w:sz w:val="26"/>
                <w:szCs w:val="26"/>
              </w:rPr>
            </w:pPr>
            <w:r w:rsidRPr="003E4138">
              <w:rPr>
                <w:b/>
                <w:sz w:val="26"/>
                <w:szCs w:val="26"/>
              </w:rPr>
              <w:t>Виды экономической деятельности</w:t>
            </w:r>
          </w:p>
        </w:tc>
        <w:tc>
          <w:tcPr>
            <w:tcW w:w="1304" w:type="dxa"/>
            <w:vAlign w:val="center"/>
          </w:tcPr>
          <w:p w:rsidR="003E4138" w:rsidRPr="003E4138" w:rsidRDefault="003E4138" w:rsidP="003E4138">
            <w:pPr>
              <w:autoSpaceDE w:val="0"/>
              <w:autoSpaceDN w:val="0"/>
              <w:adjustRightInd w:val="0"/>
              <w:spacing w:line="276" w:lineRule="auto"/>
              <w:ind w:left="-142" w:right="-2" w:firstLine="142"/>
              <w:jc w:val="both"/>
              <w:rPr>
                <w:b/>
                <w:sz w:val="26"/>
                <w:szCs w:val="26"/>
              </w:rPr>
            </w:pPr>
            <w:r w:rsidRPr="003E4138">
              <w:rPr>
                <w:b/>
                <w:sz w:val="26"/>
                <w:szCs w:val="26"/>
              </w:rPr>
              <w:t>2019г.</w:t>
            </w:r>
          </w:p>
        </w:tc>
        <w:tc>
          <w:tcPr>
            <w:tcW w:w="1701" w:type="dxa"/>
            <w:vAlign w:val="center"/>
          </w:tcPr>
          <w:p w:rsidR="003E4138" w:rsidRPr="003E4138" w:rsidRDefault="003E4138" w:rsidP="003E4138">
            <w:pPr>
              <w:autoSpaceDE w:val="0"/>
              <w:autoSpaceDN w:val="0"/>
              <w:adjustRightInd w:val="0"/>
              <w:spacing w:line="276" w:lineRule="auto"/>
              <w:ind w:left="-142" w:right="-2"/>
              <w:jc w:val="both"/>
              <w:rPr>
                <w:b/>
                <w:sz w:val="26"/>
                <w:szCs w:val="26"/>
              </w:rPr>
            </w:pPr>
            <w:r w:rsidRPr="003E4138">
              <w:rPr>
                <w:b/>
                <w:sz w:val="26"/>
                <w:szCs w:val="26"/>
              </w:rPr>
              <w:t>2020г.</w:t>
            </w:r>
          </w:p>
        </w:tc>
        <w:tc>
          <w:tcPr>
            <w:tcW w:w="1814" w:type="dxa"/>
            <w:vAlign w:val="center"/>
          </w:tcPr>
          <w:p w:rsidR="003E4138" w:rsidRPr="003E4138" w:rsidRDefault="003E4138" w:rsidP="003E4138">
            <w:pPr>
              <w:autoSpaceDE w:val="0"/>
              <w:autoSpaceDN w:val="0"/>
              <w:adjustRightInd w:val="0"/>
              <w:spacing w:line="276" w:lineRule="auto"/>
              <w:ind w:left="-142" w:right="-2"/>
              <w:jc w:val="both"/>
              <w:rPr>
                <w:b/>
                <w:sz w:val="26"/>
                <w:szCs w:val="26"/>
              </w:rPr>
            </w:pPr>
            <w:r w:rsidRPr="003E4138">
              <w:rPr>
                <w:b/>
                <w:sz w:val="26"/>
                <w:szCs w:val="26"/>
              </w:rPr>
              <w:t>2021г.</w:t>
            </w:r>
          </w:p>
        </w:tc>
      </w:tr>
      <w:tr w:rsidR="003E4138" w:rsidRPr="003E4138" w:rsidTr="001E46E4">
        <w:tc>
          <w:tcPr>
            <w:tcW w:w="5387" w:type="dxa"/>
          </w:tcPr>
          <w:p w:rsidR="003E4138" w:rsidRPr="003E4138" w:rsidRDefault="003E4138" w:rsidP="003E4138">
            <w:pPr>
              <w:autoSpaceDE w:val="0"/>
              <w:autoSpaceDN w:val="0"/>
              <w:adjustRightInd w:val="0"/>
              <w:spacing w:before="240" w:line="276" w:lineRule="auto"/>
              <w:ind w:left="-79" w:right="-2"/>
              <w:jc w:val="both"/>
              <w:rPr>
                <w:sz w:val="26"/>
                <w:szCs w:val="26"/>
              </w:rPr>
            </w:pPr>
            <w:r w:rsidRPr="003E4138">
              <w:rPr>
                <w:sz w:val="26"/>
                <w:szCs w:val="26"/>
              </w:rPr>
              <w:t>Торговля оптовая и розничная; ремонт автотранспортных средств и мотоциклов</w:t>
            </w:r>
          </w:p>
        </w:tc>
        <w:tc>
          <w:tcPr>
            <w:tcW w:w="1304" w:type="dxa"/>
            <w:vAlign w:val="center"/>
          </w:tcPr>
          <w:p w:rsidR="003E4138" w:rsidRPr="003E4138" w:rsidRDefault="003E4138" w:rsidP="003E4138">
            <w:pPr>
              <w:autoSpaceDE w:val="0"/>
              <w:autoSpaceDN w:val="0"/>
              <w:adjustRightInd w:val="0"/>
              <w:spacing w:before="240" w:line="276" w:lineRule="auto"/>
              <w:ind w:left="-142" w:right="-2"/>
              <w:jc w:val="both"/>
              <w:rPr>
                <w:b/>
                <w:sz w:val="26"/>
                <w:szCs w:val="26"/>
              </w:rPr>
            </w:pPr>
            <w:r w:rsidRPr="003E4138">
              <w:rPr>
                <w:b/>
                <w:sz w:val="26"/>
                <w:szCs w:val="26"/>
              </w:rPr>
              <w:t>-</w:t>
            </w:r>
          </w:p>
        </w:tc>
        <w:tc>
          <w:tcPr>
            <w:tcW w:w="1701" w:type="dxa"/>
            <w:vAlign w:val="center"/>
          </w:tcPr>
          <w:p w:rsidR="003E4138" w:rsidRPr="003E4138" w:rsidRDefault="003E4138" w:rsidP="003E4138">
            <w:pPr>
              <w:autoSpaceDE w:val="0"/>
              <w:autoSpaceDN w:val="0"/>
              <w:adjustRightInd w:val="0"/>
              <w:spacing w:before="240" w:line="276" w:lineRule="auto"/>
              <w:ind w:left="-142" w:right="-2" w:firstLine="346"/>
              <w:jc w:val="both"/>
              <w:rPr>
                <w:i/>
                <w:sz w:val="26"/>
                <w:szCs w:val="26"/>
              </w:rPr>
            </w:pPr>
            <w:r w:rsidRPr="003E4138">
              <w:rPr>
                <w:sz w:val="26"/>
                <w:szCs w:val="26"/>
              </w:rPr>
              <w:t>7,2 (5,8%)</w:t>
            </w:r>
          </w:p>
        </w:tc>
        <w:tc>
          <w:tcPr>
            <w:tcW w:w="1814" w:type="dxa"/>
            <w:vAlign w:val="center"/>
          </w:tcPr>
          <w:p w:rsidR="003E4138" w:rsidRPr="003E4138" w:rsidRDefault="003E4138" w:rsidP="003E4138">
            <w:pPr>
              <w:autoSpaceDE w:val="0"/>
              <w:autoSpaceDN w:val="0"/>
              <w:adjustRightInd w:val="0"/>
              <w:spacing w:before="240" w:line="276" w:lineRule="auto"/>
              <w:ind w:left="-142" w:right="-2" w:firstLine="346"/>
              <w:jc w:val="both"/>
              <w:rPr>
                <w:sz w:val="26"/>
                <w:szCs w:val="26"/>
              </w:rPr>
            </w:pPr>
            <w:r w:rsidRPr="003E4138">
              <w:rPr>
                <w:sz w:val="26"/>
                <w:szCs w:val="26"/>
              </w:rPr>
              <w:t>23,3 (9,3%)</w:t>
            </w:r>
          </w:p>
        </w:tc>
      </w:tr>
      <w:tr w:rsidR="003E4138" w:rsidRPr="003E4138" w:rsidTr="001E46E4">
        <w:tc>
          <w:tcPr>
            <w:tcW w:w="5387" w:type="dxa"/>
          </w:tcPr>
          <w:p w:rsidR="003E4138" w:rsidRPr="003E4138" w:rsidRDefault="003E4138" w:rsidP="003E4138">
            <w:pPr>
              <w:autoSpaceDE w:val="0"/>
              <w:autoSpaceDN w:val="0"/>
              <w:adjustRightInd w:val="0"/>
              <w:spacing w:before="240" w:line="276" w:lineRule="auto"/>
              <w:ind w:left="-79" w:right="-2"/>
              <w:jc w:val="both"/>
              <w:rPr>
                <w:sz w:val="26"/>
                <w:szCs w:val="26"/>
              </w:rPr>
            </w:pPr>
            <w:r w:rsidRPr="003E4138">
              <w:rPr>
                <w:sz w:val="26"/>
                <w:szCs w:val="26"/>
              </w:rPr>
              <w:t>Государственное управление и обеспечение военной безопасности; социальное обеспечение</w:t>
            </w:r>
          </w:p>
        </w:tc>
        <w:tc>
          <w:tcPr>
            <w:tcW w:w="1304" w:type="dxa"/>
            <w:vAlign w:val="center"/>
          </w:tcPr>
          <w:p w:rsidR="003E4138" w:rsidRPr="003E4138" w:rsidRDefault="003E4138" w:rsidP="003E4138">
            <w:pPr>
              <w:autoSpaceDE w:val="0"/>
              <w:autoSpaceDN w:val="0"/>
              <w:adjustRightInd w:val="0"/>
              <w:spacing w:before="240" w:line="276" w:lineRule="auto"/>
              <w:ind w:left="-142" w:right="-2"/>
              <w:jc w:val="both"/>
              <w:rPr>
                <w:sz w:val="26"/>
                <w:szCs w:val="26"/>
              </w:rPr>
            </w:pPr>
            <w:r w:rsidRPr="003E4138">
              <w:rPr>
                <w:sz w:val="26"/>
                <w:szCs w:val="26"/>
              </w:rPr>
              <w:t>-</w:t>
            </w:r>
          </w:p>
        </w:tc>
        <w:tc>
          <w:tcPr>
            <w:tcW w:w="1701" w:type="dxa"/>
            <w:vAlign w:val="center"/>
          </w:tcPr>
          <w:p w:rsidR="003E4138" w:rsidRPr="003E4138" w:rsidRDefault="003E4138" w:rsidP="003E4138">
            <w:pPr>
              <w:autoSpaceDE w:val="0"/>
              <w:autoSpaceDN w:val="0"/>
              <w:adjustRightInd w:val="0"/>
              <w:spacing w:before="240" w:line="276" w:lineRule="auto"/>
              <w:ind w:left="-142" w:right="-2" w:firstLine="346"/>
              <w:jc w:val="both"/>
              <w:rPr>
                <w:sz w:val="26"/>
                <w:szCs w:val="26"/>
              </w:rPr>
            </w:pPr>
            <w:r w:rsidRPr="003E4138">
              <w:rPr>
                <w:sz w:val="26"/>
                <w:szCs w:val="26"/>
              </w:rPr>
              <w:t>14,9 (12%)</w:t>
            </w:r>
          </w:p>
        </w:tc>
        <w:tc>
          <w:tcPr>
            <w:tcW w:w="1814" w:type="dxa"/>
            <w:vAlign w:val="center"/>
          </w:tcPr>
          <w:p w:rsidR="003E4138" w:rsidRPr="003E4138" w:rsidRDefault="003E4138" w:rsidP="003E4138">
            <w:pPr>
              <w:autoSpaceDE w:val="0"/>
              <w:autoSpaceDN w:val="0"/>
              <w:adjustRightInd w:val="0"/>
              <w:spacing w:before="240" w:line="276" w:lineRule="auto"/>
              <w:ind w:left="-142" w:right="-2" w:firstLine="346"/>
              <w:jc w:val="both"/>
              <w:rPr>
                <w:sz w:val="26"/>
                <w:szCs w:val="26"/>
              </w:rPr>
            </w:pPr>
            <w:r w:rsidRPr="003E4138">
              <w:rPr>
                <w:sz w:val="26"/>
                <w:szCs w:val="26"/>
              </w:rPr>
              <w:t>19,3 (7,7%)</w:t>
            </w:r>
          </w:p>
        </w:tc>
      </w:tr>
      <w:tr w:rsidR="003E4138" w:rsidRPr="003E4138" w:rsidTr="001E46E4">
        <w:tc>
          <w:tcPr>
            <w:tcW w:w="5387" w:type="dxa"/>
          </w:tcPr>
          <w:p w:rsidR="003E4138" w:rsidRPr="003E4138" w:rsidRDefault="003E4138" w:rsidP="003E4138">
            <w:pPr>
              <w:autoSpaceDE w:val="0"/>
              <w:autoSpaceDN w:val="0"/>
              <w:adjustRightInd w:val="0"/>
              <w:spacing w:before="240" w:line="276" w:lineRule="auto"/>
              <w:ind w:left="-79" w:right="-2"/>
              <w:jc w:val="both"/>
              <w:rPr>
                <w:sz w:val="26"/>
                <w:szCs w:val="26"/>
              </w:rPr>
            </w:pPr>
            <w:r w:rsidRPr="003E4138">
              <w:rPr>
                <w:sz w:val="26"/>
                <w:szCs w:val="26"/>
              </w:rPr>
              <w:t>Образование</w:t>
            </w:r>
          </w:p>
        </w:tc>
        <w:tc>
          <w:tcPr>
            <w:tcW w:w="1304" w:type="dxa"/>
            <w:vAlign w:val="center"/>
          </w:tcPr>
          <w:p w:rsidR="003E4138" w:rsidRPr="003E4138" w:rsidRDefault="003E4138" w:rsidP="003E4138">
            <w:pPr>
              <w:autoSpaceDE w:val="0"/>
              <w:autoSpaceDN w:val="0"/>
              <w:adjustRightInd w:val="0"/>
              <w:spacing w:before="240" w:line="276" w:lineRule="auto"/>
              <w:ind w:left="-142" w:right="-2"/>
              <w:jc w:val="both"/>
              <w:rPr>
                <w:sz w:val="26"/>
                <w:szCs w:val="26"/>
              </w:rPr>
            </w:pPr>
            <w:r w:rsidRPr="003E4138">
              <w:rPr>
                <w:sz w:val="26"/>
                <w:szCs w:val="26"/>
              </w:rPr>
              <w:t>-</w:t>
            </w:r>
          </w:p>
        </w:tc>
        <w:tc>
          <w:tcPr>
            <w:tcW w:w="1701" w:type="dxa"/>
            <w:vAlign w:val="center"/>
          </w:tcPr>
          <w:p w:rsidR="003E4138" w:rsidRPr="003E4138" w:rsidRDefault="003E4138" w:rsidP="003E4138">
            <w:pPr>
              <w:autoSpaceDE w:val="0"/>
              <w:autoSpaceDN w:val="0"/>
              <w:adjustRightInd w:val="0"/>
              <w:spacing w:before="240" w:line="276" w:lineRule="auto"/>
              <w:ind w:left="-142" w:right="-2" w:firstLine="346"/>
              <w:jc w:val="both"/>
              <w:rPr>
                <w:sz w:val="26"/>
                <w:szCs w:val="26"/>
              </w:rPr>
            </w:pPr>
            <w:r w:rsidRPr="003E4138">
              <w:rPr>
                <w:sz w:val="26"/>
                <w:szCs w:val="26"/>
              </w:rPr>
              <w:t>22,3 (18%)</w:t>
            </w:r>
          </w:p>
        </w:tc>
        <w:tc>
          <w:tcPr>
            <w:tcW w:w="1814" w:type="dxa"/>
            <w:vAlign w:val="center"/>
          </w:tcPr>
          <w:p w:rsidR="003E4138" w:rsidRPr="003E4138" w:rsidRDefault="003E4138" w:rsidP="003E4138">
            <w:pPr>
              <w:autoSpaceDE w:val="0"/>
              <w:autoSpaceDN w:val="0"/>
              <w:adjustRightInd w:val="0"/>
              <w:spacing w:before="240" w:line="276" w:lineRule="auto"/>
              <w:ind w:left="-142" w:right="-2" w:firstLine="346"/>
              <w:jc w:val="both"/>
              <w:rPr>
                <w:sz w:val="26"/>
                <w:szCs w:val="26"/>
              </w:rPr>
            </w:pPr>
            <w:r w:rsidRPr="003E4138">
              <w:rPr>
                <w:sz w:val="26"/>
                <w:szCs w:val="26"/>
              </w:rPr>
              <w:t>12,3 (4,9%)</w:t>
            </w:r>
          </w:p>
        </w:tc>
      </w:tr>
      <w:tr w:rsidR="003E4138" w:rsidRPr="003E4138" w:rsidTr="001E46E4">
        <w:tc>
          <w:tcPr>
            <w:tcW w:w="5387" w:type="dxa"/>
          </w:tcPr>
          <w:p w:rsidR="003E4138" w:rsidRPr="003E4138" w:rsidRDefault="003E4138" w:rsidP="003E4138">
            <w:pPr>
              <w:autoSpaceDE w:val="0"/>
              <w:autoSpaceDN w:val="0"/>
              <w:adjustRightInd w:val="0"/>
              <w:spacing w:before="240" w:line="276" w:lineRule="auto"/>
              <w:ind w:left="-79" w:right="-2"/>
              <w:jc w:val="both"/>
              <w:rPr>
                <w:sz w:val="26"/>
                <w:szCs w:val="26"/>
              </w:rPr>
            </w:pPr>
            <w:r w:rsidRPr="003E4138">
              <w:rPr>
                <w:sz w:val="26"/>
                <w:szCs w:val="26"/>
              </w:rPr>
              <w:t>Деятельность в области здравоохранения и социальных услуг</w:t>
            </w:r>
          </w:p>
        </w:tc>
        <w:tc>
          <w:tcPr>
            <w:tcW w:w="1304" w:type="dxa"/>
            <w:vAlign w:val="center"/>
          </w:tcPr>
          <w:p w:rsidR="003E4138" w:rsidRPr="003E4138" w:rsidRDefault="003E4138" w:rsidP="003E4138">
            <w:pPr>
              <w:autoSpaceDE w:val="0"/>
              <w:autoSpaceDN w:val="0"/>
              <w:adjustRightInd w:val="0"/>
              <w:spacing w:before="240" w:line="276" w:lineRule="auto"/>
              <w:ind w:left="-142" w:right="-2"/>
              <w:jc w:val="both"/>
              <w:rPr>
                <w:sz w:val="26"/>
                <w:szCs w:val="26"/>
              </w:rPr>
            </w:pPr>
            <w:r w:rsidRPr="003E4138">
              <w:rPr>
                <w:sz w:val="26"/>
                <w:szCs w:val="26"/>
              </w:rPr>
              <w:t>-</w:t>
            </w:r>
          </w:p>
        </w:tc>
        <w:tc>
          <w:tcPr>
            <w:tcW w:w="1701" w:type="dxa"/>
            <w:vAlign w:val="center"/>
          </w:tcPr>
          <w:p w:rsidR="003E4138" w:rsidRPr="003E4138" w:rsidRDefault="003E4138" w:rsidP="003E4138">
            <w:pPr>
              <w:autoSpaceDE w:val="0"/>
              <w:autoSpaceDN w:val="0"/>
              <w:adjustRightInd w:val="0"/>
              <w:spacing w:before="240" w:line="276" w:lineRule="auto"/>
              <w:ind w:left="-142" w:right="-2" w:firstLine="346"/>
              <w:jc w:val="both"/>
              <w:rPr>
                <w:sz w:val="26"/>
                <w:szCs w:val="26"/>
              </w:rPr>
            </w:pPr>
            <w:r w:rsidRPr="003E4138">
              <w:rPr>
                <w:sz w:val="26"/>
                <w:szCs w:val="26"/>
              </w:rPr>
              <w:t>6,2 (5%)</w:t>
            </w:r>
          </w:p>
        </w:tc>
        <w:tc>
          <w:tcPr>
            <w:tcW w:w="1814" w:type="dxa"/>
            <w:vAlign w:val="center"/>
          </w:tcPr>
          <w:p w:rsidR="003E4138" w:rsidRPr="003E4138" w:rsidRDefault="003E4138" w:rsidP="003E4138">
            <w:pPr>
              <w:autoSpaceDE w:val="0"/>
              <w:autoSpaceDN w:val="0"/>
              <w:adjustRightInd w:val="0"/>
              <w:spacing w:before="240" w:line="276" w:lineRule="auto"/>
              <w:ind w:left="-142" w:right="-2" w:firstLine="346"/>
              <w:jc w:val="both"/>
              <w:rPr>
                <w:sz w:val="26"/>
                <w:szCs w:val="26"/>
              </w:rPr>
            </w:pPr>
            <w:r w:rsidRPr="003E4138">
              <w:rPr>
                <w:sz w:val="26"/>
                <w:szCs w:val="26"/>
              </w:rPr>
              <w:t>3,3 (1,3%)</w:t>
            </w:r>
          </w:p>
        </w:tc>
      </w:tr>
      <w:tr w:rsidR="003E4138" w:rsidRPr="003E4138" w:rsidTr="001E46E4">
        <w:trPr>
          <w:trHeight w:val="1007"/>
        </w:trPr>
        <w:tc>
          <w:tcPr>
            <w:tcW w:w="5387" w:type="dxa"/>
          </w:tcPr>
          <w:p w:rsidR="003E4138" w:rsidRPr="003E4138" w:rsidRDefault="003E4138" w:rsidP="003E4138">
            <w:pPr>
              <w:autoSpaceDE w:val="0"/>
              <w:autoSpaceDN w:val="0"/>
              <w:adjustRightInd w:val="0"/>
              <w:spacing w:before="240" w:line="276" w:lineRule="auto"/>
              <w:ind w:left="-79" w:right="-2"/>
              <w:jc w:val="both"/>
              <w:rPr>
                <w:sz w:val="26"/>
                <w:szCs w:val="26"/>
              </w:rPr>
            </w:pPr>
            <w:r w:rsidRPr="003E4138">
              <w:rPr>
                <w:sz w:val="26"/>
                <w:szCs w:val="26"/>
              </w:rPr>
              <w:t>Деятельность в области культуры, спорта, организации досуга и развлечений</w:t>
            </w:r>
          </w:p>
        </w:tc>
        <w:tc>
          <w:tcPr>
            <w:tcW w:w="1304" w:type="dxa"/>
            <w:vAlign w:val="center"/>
          </w:tcPr>
          <w:p w:rsidR="003E4138" w:rsidRPr="003E4138" w:rsidRDefault="003E4138" w:rsidP="003E4138">
            <w:pPr>
              <w:autoSpaceDE w:val="0"/>
              <w:autoSpaceDN w:val="0"/>
              <w:adjustRightInd w:val="0"/>
              <w:spacing w:before="240" w:line="276" w:lineRule="auto"/>
              <w:ind w:left="-142" w:right="-2"/>
              <w:jc w:val="both"/>
              <w:rPr>
                <w:sz w:val="26"/>
                <w:szCs w:val="26"/>
              </w:rPr>
            </w:pPr>
            <w:r w:rsidRPr="003E4138">
              <w:rPr>
                <w:sz w:val="26"/>
                <w:szCs w:val="26"/>
              </w:rPr>
              <w:t>-</w:t>
            </w:r>
          </w:p>
        </w:tc>
        <w:tc>
          <w:tcPr>
            <w:tcW w:w="1701" w:type="dxa"/>
            <w:vAlign w:val="center"/>
          </w:tcPr>
          <w:p w:rsidR="003E4138" w:rsidRPr="003E4138" w:rsidRDefault="003E4138" w:rsidP="003E4138">
            <w:pPr>
              <w:autoSpaceDE w:val="0"/>
              <w:autoSpaceDN w:val="0"/>
              <w:adjustRightInd w:val="0"/>
              <w:spacing w:before="240" w:line="276" w:lineRule="auto"/>
              <w:ind w:left="-142" w:right="-2" w:firstLine="34"/>
              <w:jc w:val="both"/>
              <w:rPr>
                <w:sz w:val="26"/>
                <w:szCs w:val="26"/>
              </w:rPr>
            </w:pPr>
            <w:r w:rsidRPr="003E4138">
              <w:rPr>
                <w:sz w:val="26"/>
                <w:szCs w:val="26"/>
              </w:rPr>
              <w:t>10,6 (8,5%)</w:t>
            </w:r>
          </w:p>
        </w:tc>
        <w:tc>
          <w:tcPr>
            <w:tcW w:w="1814" w:type="dxa"/>
            <w:vAlign w:val="center"/>
          </w:tcPr>
          <w:p w:rsidR="003E4138" w:rsidRPr="003E4138" w:rsidRDefault="003E4138" w:rsidP="003E4138">
            <w:pPr>
              <w:autoSpaceDE w:val="0"/>
              <w:autoSpaceDN w:val="0"/>
              <w:adjustRightInd w:val="0"/>
              <w:spacing w:before="240" w:line="276" w:lineRule="auto"/>
              <w:ind w:left="-142" w:right="-2" w:firstLine="346"/>
              <w:jc w:val="both"/>
              <w:rPr>
                <w:sz w:val="26"/>
                <w:szCs w:val="26"/>
              </w:rPr>
            </w:pPr>
            <w:r w:rsidRPr="003E4138">
              <w:rPr>
                <w:sz w:val="26"/>
                <w:szCs w:val="26"/>
              </w:rPr>
              <w:t>37,9 (15,1)</w:t>
            </w:r>
          </w:p>
        </w:tc>
      </w:tr>
    </w:tbl>
    <w:p w:rsidR="003E4138" w:rsidRPr="003E4138" w:rsidRDefault="003E4138" w:rsidP="003E4138">
      <w:pPr>
        <w:autoSpaceDE w:val="0"/>
        <w:autoSpaceDN w:val="0"/>
        <w:adjustRightInd w:val="0"/>
        <w:spacing w:after="240" w:line="276" w:lineRule="auto"/>
        <w:ind w:left="-142" w:right="-2"/>
        <w:jc w:val="both"/>
        <w:rPr>
          <w:sz w:val="26"/>
          <w:szCs w:val="26"/>
        </w:rPr>
      </w:pPr>
    </w:p>
    <w:p w:rsidR="003E4138" w:rsidRPr="003E4138" w:rsidRDefault="003E4138" w:rsidP="003E4138">
      <w:pPr>
        <w:autoSpaceDE w:val="0"/>
        <w:autoSpaceDN w:val="0"/>
        <w:adjustRightInd w:val="0"/>
        <w:spacing w:after="240" w:line="276" w:lineRule="auto"/>
        <w:ind w:left="-142" w:right="-2"/>
        <w:jc w:val="both"/>
        <w:rPr>
          <w:sz w:val="26"/>
          <w:szCs w:val="26"/>
        </w:rPr>
      </w:pPr>
      <w:r w:rsidRPr="003E4138">
        <w:rPr>
          <w:sz w:val="26"/>
          <w:szCs w:val="26"/>
        </w:rPr>
        <w:t>За 2019-2022 годы на территории района были реализованы инвестиционные проекты в различных сферах.</w:t>
      </w:r>
    </w:p>
    <w:tbl>
      <w:tblPr>
        <w:tblStyle w:val="aa"/>
        <w:tblW w:w="10235" w:type="dxa"/>
        <w:tblInd w:w="108" w:type="dxa"/>
        <w:tblLayout w:type="fixed"/>
        <w:tblLook w:val="04A0" w:firstRow="1" w:lastRow="0" w:firstColumn="1" w:lastColumn="0" w:noHBand="0" w:noVBand="1"/>
      </w:tblPr>
      <w:tblGrid>
        <w:gridCol w:w="6550"/>
        <w:gridCol w:w="1984"/>
        <w:gridCol w:w="1701"/>
      </w:tblGrid>
      <w:tr w:rsidR="003E4138" w:rsidRPr="003E4138" w:rsidTr="001E46E4">
        <w:trPr>
          <w:tblHeader/>
        </w:trPr>
        <w:tc>
          <w:tcPr>
            <w:tcW w:w="6550" w:type="dxa"/>
          </w:tcPr>
          <w:p w:rsidR="003E4138" w:rsidRPr="003E4138" w:rsidRDefault="003E4138" w:rsidP="003E4138">
            <w:pPr>
              <w:tabs>
                <w:tab w:val="left" w:pos="4678"/>
              </w:tabs>
              <w:spacing w:line="276" w:lineRule="auto"/>
              <w:ind w:left="-142" w:right="-2"/>
              <w:jc w:val="both"/>
              <w:rPr>
                <w:rFonts w:eastAsia="Calibri"/>
                <w:b/>
                <w:bCs/>
                <w:sz w:val="26"/>
                <w:szCs w:val="26"/>
              </w:rPr>
            </w:pPr>
            <w:r w:rsidRPr="003E4138">
              <w:rPr>
                <w:rFonts w:eastAsia="Calibri"/>
                <w:b/>
                <w:bCs/>
                <w:sz w:val="26"/>
                <w:szCs w:val="26"/>
              </w:rPr>
              <w:t>Инвестиционный проект, местоположение</w:t>
            </w:r>
          </w:p>
        </w:tc>
        <w:tc>
          <w:tcPr>
            <w:tcW w:w="1984" w:type="dxa"/>
          </w:tcPr>
          <w:p w:rsidR="003E4138" w:rsidRPr="003E4138" w:rsidRDefault="003E4138" w:rsidP="003E4138">
            <w:pPr>
              <w:tabs>
                <w:tab w:val="left" w:pos="4678"/>
              </w:tabs>
              <w:spacing w:line="276" w:lineRule="auto"/>
              <w:ind w:left="-142" w:right="-2" w:firstLine="34"/>
              <w:jc w:val="both"/>
              <w:rPr>
                <w:rFonts w:eastAsia="Calibri"/>
                <w:b/>
                <w:bCs/>
                <w:sz w:val="26"/>
                <w:szCs w:val="26"/>
              </w:rPr>
            </w:pPr>
            <w:r w:rsidRPr="003E4138">
              <w:rPr>
                <w:rFonts w:eastAsia="Calibri"/>
                <w:b/>
                <w:bCs/>
                <w:sz w:val="26"/>
                <w:szCs w:val="26"/>
              </w:rPr>
              <w:t>Сфера реализации</w:t>
            </w:r>
          </w:p>
        </w:tc>
        <w:tc>
          <w:tcPr>
            <w:tcW w:w="1701" w:type="dxa"/>
          </w:tcPr>
          <w:p w:rsidR="003E4138" w:rsidRPr="003E4138" w:rsidRDefault="003E4138" w:rsidP="003E4138">
            <w:pPr>
              <w:tabs>
                <w:tab w:val="left" w:pos="4678"/>
              </w:tabs>
              <w:spacing w:line="276" w:lineRule="auto"/>
              <w:ind w:left="-142" w:right="-2" w:firstLine="31"/>
              <w:jc w:val="both"/>
              <w:rPr>
                <w:rFonts w:eastAsia="Calibri"/>
                <w:b/>
                <w:bCs/>
                <w:sz w:val="26"/>
                <w:szCs w:val="26"/>
              </w:rPr>
            </w:pPr>
            <w:r w:rsidRPr="003E4138">
              <w:rPr>
                <w:rFonts w:eastAsia="Calibri"/>
                <w:b/>
                <w:bCs/>
                <w:sz w:val="26"/>
                <w:szCs w:val="26"/>
              </w:rPr>
              <w:t xml:space="preserve">Инвестиции, </w:t>
            </w:r>
            <w:proofErr w:type="spellStart"/>
            <w:r w:rsidRPr="003E4138">
              <w:rPr>
                <w:rFonts w:eastAsia="Calibri"/>
                <w:b/>
                <w:bCs/>
                <w:sz w:val="26"/>
                <w:szCs w:val="26"/>
              </w:rPr>
              <w:t>млн</w:t>
            </w:r>
            <w:proofErr w:type="gramStart"/>
            <w:r w:rsidRPr="003E4138">
              <w:rPr>
                <w:rFonts w:eastAsia="Calibri"/>
                <w:b/>
                <w:bCs/>
                <w:sz w:val="26"/>
                <w:szCs w:val="26"/>
              </w:rPr>
              <w:t>.р</w:t>
            </w:r>
            <w:proofErr w:type="gramEnd"/>
            <w:r w:rsidRPr="003E4138">
              <w:rPr>
                <w:rFonts w:eastAsia="Calibri"/>
                <w:b/>
                <w:bCs/>
                <w:sz w:val="26"/>
                <w:szCs w:val="26"/>
              </w:rPr>
              <w:t>уб</w:t>
            </w:r>
            <w:proofErr w:type="spellEnd"/>
            <w:r w:rsidRPr="003E4138">
              <w:rPr>
                <w:rFonts w:eastAsia="Calibri"/>
                <w:b/>
                <w:bCs/>
                <w:sz w:val="26"/>
                <w:szCs w:val="26"/>
              </w:rPr>
              <w:t>.</w:t>
            </w:r>
          </w:p>
        </w:tc>
      </w:tr>
      <w:tr w:rsidR="003E4138" w:rsidRPr="003E4138" w:rsidTr="001E46E4">
        <w:trPr>
          <w:trHeight w:val="1226"/>
        </w:trPr>
        <w:tc>
          <w:tcPr>
            <w:tcW w:w="6550" w:type="dxa"/>
          </w:tcPr>
          <w:p w:rsidR="003E4138" w:rsidRPr="003E4138" w:rsidRDefault="003E4138" w:rsidP="003E4138">
            <w:pPr>
              <w:tabs>
                <w:tab w:val="left" w:pos="4678"/>
              </w:tabs>
              <w:spacing w:line="276" w:lineRule="auto"/>
              <w:ind w:left="63" w:right="-2" w:hanging="63"/>
              <w:jc w:val="both"/>
              <w:rPr>
                <w:sz w:val="26"/>
                <w:szCs w:val="26"/>
              </w:rPr>
            </w:pPr>
            <w:r w:rsidRPr="003E4138">
              <w:rPr>
                <w:sz w:val="26"/>
                <w:szCs w:val="26"/>
              </w:rPr>
              <w:t>АО «</w:t>
            </w:r>
            <w:proofErr w:type="spellStart"/>
            <w:r w:rsidRPr="003E4138">
              <w:rPr>
                <w:sz w:val="26"/>
                <w:szCs w:val="26"/>
              </w:rPr>
              <w:t>Катавский</w:t>
            </w:r>
            <w:proofErr w:type="spellEnd"/>
            <w:r w:rsidRPr="003E4138">
              <w:rPr>
                <w:sz w:val="26"/>
                <w:szCs w:val="26"/>
              </w:rPr>
              <w:t xml:space="preserve"> цемент»</w:t>
            </w:r>
          </w:p>
          <w:p w:rsidR="003E4138" w:rsidRPr="003E4138" w:rsidRDefault="003E4138" w:rsidP="003E4138">
            <w:pPr>
              <w:tabs>
                <w:tab w:val="left" w:pos="4678"/>
              </w:tabs>
              <w:spacing w:line="276" w:lineRule="auto"/>
              <w:ind w:left="63" w:right="-2" w:hanging="63"/>
              <w:jc w:val="both"/>
              <w:rPr>
                <w:sz w:val="26"/>
                <w:szCs w:val="26"/>
              </w:rPr>
            </w:pPr>
            <w:r w:rsidRPr="003E4138">
              <w:rPr>
                <w:sz w:val="26"/>
                <w:szCs w:val="26"/>
              </w:rPr>
              <w:t>Строительство       административно-бытового корпуса с встроенными помещениями столовой и здравпункта</w:t>
            </w:r>
          </w:p>
        </w:tc>
        <w:tc>
          <w:tcPr>
            <w:tcW w:w="1984" w:type="dxa"/>
            <w:vAlign w:val="center"/>
          </w:tcPr>
          <w:p w:rsidR="003E4138" w:rsidRPr="003E4138" w:rsidRDefault="003E4138" w:rsidP="003E4138">
            <w:pPr>
              <w:tabs>
                <w:tab w:val="left" w:pos="4678"/>
              </w:tabs>
              <w:spacing w:line="276" w:lineRule="auto"/>
              <w:ind w:left="-142" w:right="-2" w:firstLine="34"/>
              <w:jc w:val="both"/>
              <w:rPr>
                <w:rFonts w:eastAsia="Calibri"/>
                <w:bCs/>
                <w:sz w:val="26"/>
                <w:szCs w:val="26"/>
              </w:rPr>
            </w:pPr>
            <w:r w:rsidRPr="003E4138">
              <w:rPr>
                <w:rFonts w:eastAsia="Calibri"/>
                <w:bCs/>
                <w:sz w:val="26"/>
                <w:szCs w:val="26"/>
              </w:rPr>
              <w:t>Производство</w:t>
            </w:r>
          </w:p>
        </w:tc>
        <w:tc>
          <w:tcPr>
            <w:tcW w:w="1701" w:type="dxa"/>
            <w:vAlign w:val="center"/>
          </w:tcPr>
          <w:p w:rsidR="003E4138" w:rsidRPr="003E4138" w:rsidRDefault="003E4138" w:rsidP="003E4138">
            <w:pPr>
              <w:tabs>
                <w:tab w:val="left" w:pos="4678"/>
              </w:tabs>
              <w:spacing w:line="276" w:lineRule="auto"/>
              <w:ind w:left="-142" w:right="-2"/>
              <w:jc w:val="both"/>
              <w:rPr>
                <w:rFonts w:eastAsia="Calibri"/>
                <w:bCs/>
                <w:sz w:val="26"/>
                <w:szCs w:val="26"/>
              </w:rPr>
            </w:pPr>
            <w:r w:rsidRPr="003E4138">
              <w:rPr>
                <w:rFonts w:eastAsia="Calibri"/>
                <w:bCs/>
                <w:sz w:val="26"/>
                <w:szCs w:val="26"/>
              </w:rPr>
              <w:t>89,0</w:t>
            </w:r>
          </w:p>
        </w:tc>
      </w:tr>
      <w:tr w:rsidR="003E4138" w:rsidRPr="003E4138" w:rsidTr="001E46E4">
        <w:tc>
          <w:tcPr>
            <w:tcW w:w="6550" w:type="dxa"/>
          </w:tcPr>
          <w:p w:rsidR="003E4138" w:rsidRPr="003E4138" w:rsidRDefault="003E4138" w:rsidP="003E4138">
            <w:pPr>
              <w:tabs>
                <w:tab w:val="left" w:pos="4678"/>
              </w:tabs>
              <w:spacing w:line="276" w:lineRule="auto"/>
              <w:ind w:left="63" w:right="-2" w:hanging="63"/>
              <w:jc w:val="both"/>
              <w:rPr>
                <w:sz w:val="26"/>
                <w:szCs w:val="26"/>
              </w:rPr>
            </w:pPr>
            <w:r w:rsidRPr="003E4138">
              <w:rPr>
                <w:sz w:val="26"/>
                <w:szCs w:val="26"/>
              </w:rPr>
              <w:t>АО «</w:t>
            </w:r>
            <w:proofErr w:type="spellStart"/>
            <w:r w:rsidRPr="003E4138">
              <w:rPr>
                <w:sz w:val="26"/>
                <w:szCs w:val="26"/>
              </w:rPr>
              <w:t>Катавский</w:t>
            </w:r>
            <w:proofErr w:type="spellEnd"/>
            <w:r w:rsidRPr="003E4138">
              <w:rPr>
                <w:sz w:val="26"/>
                <w:szCs w:val="26"/>
              </w:rPr>
              <w:t xml:space="preserve"> цемент»</w:t>
            </w:r>
          </w:p>
          <w:p w:rsidR="003E4138" w:rsidRPr="003E4138" w:rsidRDefault="003E4138" w:rsidP="003E4138">
            <w:pPr>
              <w:tabs>
                <w:tab w:val="left" w:pos="4678"/>
              </w:tabs>
              <w:spacing w:after="240" w:line="276" w:lineRule="auto"/>
              <w:ind w:left="63" w:right="-2" w:hanging="63"/>
              <w:jc w:val="both"/>
              <w:rPr>
                <w:rFonts w:eastAsia="Calibri"/>
                <w:bCs/>
                <w:sz w:val="26"/>
                <w:szCs w:val="26"/>
              </w:rPr>
            </w:pPr>
            <w:r w:rsidRPr="003E4138">
              <w:rPr>
                <w:rFonts w:eastAsia="Calibri"/>
                <w:bCs/>
                <w:sz w:val="26"/>
                <w:szCs w:val="26"/>
              </w:rPr>
              <w:t>Приобретение новых карьерных самосвалов</w:t>
            </w:r>
          </w:p>
        </w:tc>
        <w:tc>
          <w:tcPr>
            <w:tcW w:w="1984" w:type="dxa"/>
            <w:vAlign w:val="center"/>
          </w:tcPr>
          <w:p w:rsidR="003E4138" w:rsidRPr="003E4138" w:rsidRDefault="003E4138" w:rsidP="003E4138">
            <w:pPr>
              <w:tabs>
                <w:tab w:val="left" w:pos="4678"/>
              </w:tabs>
              <w:spacing w:line="276" w:lineRule="auto"/>
              <w:ind w:left="-142" w:right="-2" w:firstLine="34"/>
              <w:jc w:val="both"/>
              <w:rPr>
                <w:rFonts w:eastAsia="Calibri"/>
                <w:bCs/>
                <w:sz w:val="26"/>
                <w:szCs w:val="26"/>
              </w:rPr>
            </w:pPr>
            <w:r w:rsidRPr="003E4138">
              <w:rPr>
                <w:rFonts w:eastAsia="Calibri"/>
                <w:bCs/>
                <w:sz w:val="26"/>
                <w:szCs w:val="26"/>
              </w:rPr>
              <w:t>Производство</w:t>
            </w:r>
          </w:p>
        </w:tc>
        <w:tc>
          <w:tcPr>
            <w:tcW w:w="1701" w:type="dxa"/>
            <w:vAlign w:val="center"/>
          </w:tcPr>
          <w:p w:rsidR="003E4138" w:rsidRPr="003E4138" w:rsidRDefault="003E4138" w:rsidP="003E4138">
            <w:pPr>
              <w:tabs>
                <w:tab w:val="left" w:pos="4678"/>
              </w:tabs>
              <w:spacing w:line="276" w:lineRule="auto"/>
              <w:ind w:left="-142" w:right="-2"/>
              <w:jc w:val="both"/>
              <w:rPr>
                <w:rFonts w:eastAsia="Calibri"/>
                <w:bCs/>
                <w:sz w:val="26"/>
                <w:szCs w:val="26"/>
              </w:rPr>
            </w:pPr>
            <w:r w:rsidRPr="003E4138">
              <w:rPr>
                <w:rFonts w:eastAsia="Calibri"/>
                <w:bCs/>
                <w:sz w:val="26"/>
                <w:szCs w:val="26"/>
              </w:rPr>
              <w:t>48,5</w:t>
            </w:r>
          </w:p>
        </w:tc>
      </w:tr>
      <w:tr w:rsidR="003E4138" w:rsidRPr="003E4138" w:rsidTr="001E46E4">
        <w:tc>
          <w:tcPr>
            <w:tcW w:w="6550" w:type="dxa"/>
          </w:tcPr>
          <w:p w:rsidR="003E4138" w:rsidRPr="003E4138" w:rsidRDefault="003E4138" w:rsidP="003E4138">
            <w:pPr>
              <w:tabs>
                <w:tab w:val="left" w:pos="4678"/>
              </w:tabs>
              <w:spacing w:line="276" w:lineRule="auto"/>
              <w:ind w:left="63" w:right="-2" w:hanging="63"/>
              <w:jc w:val="both"/>
              <w:rPr>
                <w:sz w:val="26"/>
                <w:szCs w:val="26"/>
              </w:rPr>
            </w:pPr>
            <w:r w:rsidRPr="003E4138">
              <w:rPr>
                <w:sz w:val="26"/>
                <w:szCs w:val="26"/>
              </w:rPr>
              <w:t>АО «</w:t>
            </w:r>
            <w:proofErr w:type="spellStart"/>
            <w:r w:rsidRPr="003E4138">
              <w:rPr>
                <w:sz w:val="26"/>
                <w:szCs w:val="26"/>
              </w:rPr>
              <w:t>Катавский</w:t>
            </w:r>
            <w:proofErr w:type="spellEnd"/>
            <w:r w:rsidRPr="003E4138">
              <w:rPr>
                <w:sz w:val="26"/>
                <w:szCs w:val="26"/>
              </w:rPr>
              <w:t xml:space="preserve"> цемент»</w:t>
            </w:r>
          </w:p>
          <w:p w:rsidR="003E4138" w:rsidRPr="003E4138" w:rsidRDefault="003E4138" w:rsidP="003E4138">
            <w:pPr>
              <w:tabs>
                <w:tab w:val="left" w:pos="4678"/>
              </w:tabs>
              <w:spacing w:after="240" w:line="276" w:lineRule="auto"/>
              <w:ind w:left="63" w:right="-2" w:hanging="63"/>
              <w:jc w:val="both"/>
              <w:rPr>
                <w:sz w:val="26"/>
                <w:szCs w:val="26"/>
              </w:rPr>
            </w:pPr>
            <w:r w:rsidRPr="003E4138">
              <w:rPr>
                <w:sz w:val="26"/>
                <w:szCs w:val="26"/>
              </w:rPr>
              <w:t xml:space="preserve">Переоборудование цементной мельницы №5 на </w:t>
            </w:r>
            <w:r w:rsidRPr="003E4138">
              <w:rPr>
                <w:sz w:val="26"/>
                <w:szCs w:val="26"/>
              </w:rPr>
              <w:lastRenderedPageBreak/>
              <w:t>замкнутый контур помола</w:t>
            </w:r>
          </w:p>
        </w:tc>
        <w:tc>
          <w:tcPr>
            <w:tcW w:w="1984" w:type="dxa"/>
            <w:vAlign w:val="center"/>
          </w:tcPr>
          <w:p w:rsidR="003E4138" w:rsidRPr="003E4138" w:rsidRDefault="003E4138" w:rsidP="003E4138">
            <w:pPr>
              <w:tabs>
                <w:tab w:val="left" w:pos="4678"/>
              </w:tabs>
              <w:spacing w:line="276" w:lineRule="auto"/>
              <w:ind w:left="-142" w:right="-2" w:firstLine="34"/>
              <w:jc w:val="both"/>
              <w:rPr>
                <w:rFonts w:eastAsia="Calibri"/>
                <w:bCs/>
                <w:sz w:val="26"/>
                <w:szCs w:val="26"/>
              </w:rPr>
            </w:pPr>
            <w:r w:rsidRPr="003E4138">
              <w:rPr>
                <w:rFonts w:eastAsia="Calibri"/>
                <w:bCs/>
                <w:sz w:val="26"/>
                <w:szCs w:val="26"/>
              </w:rPr>
              <w:lastRenderedPageBreak/>
              <w:t>Производство</w:t>
            </w:r>
          </w:p>
        </w:tc>
        <w:tc>
          <w:tcPr>
            <w:tcW w:w="1701" w:type="dxa"/>
            <w:vAlign w:val="center"/>
          </w:tcPr>
          <w:p w:rsidR="003E4138" w:rsidRPr="003E4138" w:rsidRDefault="003E4138" w:rsidP="003E4138">
            <w:pPr>
              <w:tabs>
                <w:tab w:val="left" w:pos="4678"/>
              </w:tabs>
              <w:spacing w:line="276" w:lineRule="auto"/>
              <w:ind w:left="-142" w:right="-2" w:firstLine="460"/>
              <w:jc w:val="both"/>
              <w:rPr>
                <w:rFonts w:eastAsia="Calibri"/>
                <w:bCs/>
                <w:sz w:val="26"/>
                <w:szCs w:val="26"/>
              </w:rPr>
            </w:pPr>
            <w:r w:rsidRPr="003E4138">
              <w:rPr>
                <w:rFonts w:eastAsia="Calibri"/>
                <w:bCs/>
                <w:sz w:val="26"/>
                <w:szCs w:val="26"/>
              </w:rPr>
              <w:t>14,4</w:t>
            </w:r>
          </w:p>
        </w:tc>
      </w:tr>
      <w:tr w:rsidR="003E4138" w:rsidRPr="003E4138" w:rsidTr="001E46E4">
        <w:tc>
          <w:tcPr>
            <w:tcW w:w="6550" w:type="dxa"/>
          </w:tcPr>
          <w:p w:rsidR="003E4138" w:rsidRPr="003E4138" w:rsidRDefault="003E4138" w:rsidP="003E4138">
            <w:pPr>
              <w:tabs>
                <w:tab w:val="left" w:pos="4678"/>
              </w:tabs>
              <w:spacing w:line="276" w:lineRule="auto"/>
              <w:ind w:left="63" w:right="-2" w:hanging="63"/>
              <w:jc w:val="both"/>
              <w:rPr>
                <w:sz w:val="26"/>
                <w:szCs w:val="26"/>
              </w:rPr>
            </w:pPr>
            <w:r w:rsidRPr="003E4138">
              <w:rPr>
                <w:sz w:val="26"/>
                <w:szCs w:val="26"/>
              </w:rPr>
              <w:lastRenderedPageBreak/>
              <w:t>АО «</w:t>
            </w:r>
            <w:proofErr w:type="spellStart"/>
            <w:r w:rsidRPr="003E4138">
              <w:rPr>
                <w:sz w:val="26"/>
                <w:szCs w:val="26"/>
              </w:rPr>
              <w:t>Катавский</w:t>
            </w:r>
            <w:proofErr w:type="spellEnd"/>
            <w:r w:rsidRPr="003E4138">
              <w:rPr>
                <w:sz w:val="26"/>
                <w:szCs w:val="26"/>
              </w:rPr>
              <w:t xml:space="preserve"> цемент»</w:t>
            </w:r>
          </w:p>
          <w:p w:rsidR="003E4138" w:rsidRPr="003E4138" w:rsidRDefault="003E4138" w:rsidP="003E4138">
            <w:pPr>
              <w:tabs>
                <w:tab w:val="left" w:pos="4678"/>
              </w:tabs>
              <w:spacing w:after="240" w:line="276" w:lineRule="auto"/>
              <w:ind w:left="63" w:right="-2" w:hanging="63"/>
              <w:jc w:val="both"/>
              <w:rPr>
                <w:sz w:val="26"/>
                <w:szCs w:val="26"/>
              </w:rPr>
            </w:pPr>
            <w:r w:rsidRPr="003E4138">
              <w:rPr>
                <w:sz w:val="26"/>
                <w:szCs w:val="26"/>
              </w:rPr>
              <w:t>Установка статической решетки и уплотнение горячего конца печи на ВП №3</w:t>
            </w:r>
          </w:p>
        </w:tc>
        <w:tc>
          <w:tcPr>
            <w:tcW w:w="1984" w:type="dxa"/>
            <w:vAlign w:val="center"/>
          </w:tcPr>
          <w:p w:rsidR="003E4138" w:rsidRPr="003E4138" w:rsidRDefault="003E4138" w:rsidP="003E4138">
            <w:pPr>
              <w:tabs>
                <w:tab w:val="left" w:pos="4678"/>
              </w:tabs>
              <w:spacing w:line="276" w:lineRule="auto"/>
              <w:ind w:left="-142" w:right="-2" w:firstLine="34"/>
              <w:jc w:val="both"/>
              <w:rPr>
                <w:rFonts w:eastAsia="Calibri"/>
                <w:bCs/>
                <w:sz w:val="26"/>
                <w:szCs w:val="26"/>
              </w:rPr>
            </w:pPr>
            <w:r w:rsidRPr="003E4138">
              <w:rPr>
                <w:rFonts w:eastAsia="Calibri"/>
                <w:bCs/>
                <w:sz w:val="26"/>
                <w:szCs w:val="26"/>
              </w:rPr>
              <w:t>Производство</w:t>
            </w:r>
          </w:p>
        </w:tc>
        <w:tc>
          <w:tcPr>
            <w:tcW w:w="1701" w:type="dxa"/>
            <w:vAlign w:val="center"/>
          </w:tcPr>
          <w:p w:rsidR="003E4138" w:rsidRPr="003E4138" w:rsidRDefault="003E4138" w:rsidP="003E4138">
            <w:pPr>
              <w:tabs>
                <w:tab w:val="left" w:pos="4678"/>
              </w:tabs>
              <w:spacing w:line="276" w:lineRule="auto"/>
              <w:ind w:left="-142" w:right="-2"/>
              <w:jc w:val="both"/>
              <w:rPr>
                <w:rFonts w:eastAsia="Calibri"/>
                <w:bCs/>
                <w:sz w:val="26"/>
                <w:szCs w:val="26"/>
              </w:rPr>
            </w:pPr>
            <w:r w:rsidRPr="003E4138">
              <w:rPr>
                <w:rFonts w:eastAsia="Calibri"/>
                <w:bCs/>
                <w:sz w:val="26"/>
                <w:szCs w:val="26"/>
              </w:rPr>
              <w:t>6,2</w:t>
            </w:r>
          </w:p>
        </w:tc>
      </w:tr>
      <w:tr w:rsidR="003E4138" w:rsidRPr="003E4138" w:rsidTr="001E46E4">
        <w:trPr>
          <w:trHeight w:val="800"/>
        </w:trPr>
        <w:tc>
          <w:tcPr>
            <w:tcW w:w="6550" w:type="dxa"/>
          </w:tcPr>
          <w:p w:rsidR="003E4138" w:rsidRPr="003E4138" w:rsidRDefault="003E4138" w:rsidP="003E4138">
            <w:pPr>
              <w:tabs>
                <w:tab w:val="left" w:pos="4678"/>
              </w:tabs>
              <w:spacing w:line="276" w:lineRule="auto"/>
              <w:ind w:left="63" w:right="-2" w:hanging="63"/>
              <w:jc w:val="both"/>
              <w:rPr>
                <w:sz w:val="26"/>
                <w:szCs w:val="26"/>
              </w:rPr>
            </w:pPr>
            <w:r w:rsidRPr="003E4138">
              <w:rPr>
                <w:sz w:val="26"/>
                <w:szCs w:val="26"/>
              </w:rPr>
              <w:t>АО «</w:t>
            </w:r>
            <w:proofErr w:type="spellStart"/>
            <w:r w:rsidRPr="003E4138">
              <w:rPr>
                <w:sz w:val="26"/>
                <w:szCs w:val="26"/>
              </w:rPr>
              <w:t>Катавский</w:t>
            </w:r>
            <w:proofErr w:type="spellEnd"/>
            <w:r w:rsidRPr="003E4138">
              <w:rPr>
                <w:sz w:val="26"/>
                <w:szCs w:val="26"/>
              </w:rPr>
              <w:t xml:space="preserve"> цемент»</w:t>
            </w:r>
          </w:p>
          <w:p w:rsidR="003E4138" w:rsidRPr="003E4138" w:rsidRDefault="003E4138" w:rsidP="003E4138">
            <w:pPr>
              <w:tabs>
                <w:tab w:val="left" w:pos="4678"/>
              </w:tabs>
              <w:spacing w:after="240" w:line="276" w:lineRule="auto"/>
              <w:ind w:left="63" w:right="-2" w:hanging="63"/>
              <w:jc w:val="both"/>
              <w:rPr>
                <w:sz w:val="26"/>
                <w:szCs w:val="26"/>
              </w:rPr>
            </w:pPr>
            <w:r w:rsidRPr="003E4138">
              <w:rPr>
                <w:sz w:val="26"/>
                <w:szCs w:val="26"/>
              </w:rPr>
              <w:t>Приобретение 3-х винтовых компрессоров</w:t>
            </w:r>
          </w:p>
        </w:tc>
        <w:tc>
          <w:tcPr>
            <w:tcW w:w="1984" w:type="dxa"/>
            <w:vAlign w:val="center"/>
          </w:tcPr>
          <w:p w:rsidR="003E4138" w:rsidRPr="003E4138" w:rsidRDefault="003E4138" w:rsidP="003E4138">
            <w:pPr>
              <w:tabs>
                <w:tab w:val="left" w:pos="4678"/>
              </w:tabs>
              <w:spacing w:line="276" w:lineRule="auto"/>
              <w:ind w:left="-142" w:right="-2" w:firstLine="34"/>
              <w:jc w:val="both"/>
              <w:rPr>
                <w:rFonts w:eastAsia="Calibri"/>
                <w:bCs/>
                <w:sz w:val="26"/>
                <w:szCs w:val="26"/>
              </w:rPr>
            </w:pPr>
            <w:r w:rsidRPr="003E4138">
              <w:rPr>
                <w:rFonts w:eastAsia="Calibri"/>
                <w:bCs/>
                <w:sz w:val="26"/>
                <w:szCs w:val="26"/>
              </w:rPr>
              <w:t>Производство</w:t>
            </w:r>
          </w:p>
        </w:tc>
        <w:tc>
          <w:tcPr>
            <w:tcW w:w="1701" w:type="dxa"/>
            <w:vAlign w:val="center"/>
          </w:tcPr>
          <w:p w:rsidR="003E4138" w:rsidRPr="003E4138" w:rsidRDefault="003E4138" w:rsidP="003E4138">
            <w:pPr>
              <w:tabs>
                <w:tab w:val="left" w:pos="4678"/>
              </w:tabs>
              <w:spacing w:line="276" w:lineRule="auto"/>
              <w:ind w:left="-142" w:right="-2"/>
              <w:jc w:val="both"/>
              <w:rPr>
                <w:rFonts w:eastAsia="Calibri"/>
                <w:bCs/>
                <w:sz w:val="26"/>
                <w:szCs w:val="26"/>
              </w:rPr>
            </w:pPr>
            <w:r w:rsidRPr="003E4138">
              <w:rPr>
                <w:rFonts w:eastAsia="Calibri"/>
                <w:bCs/>
                <w:sz w:val="26"/>
                <w:szCs w:val="26"/>
              </w:rPr>
              <w:t>16,3</w:t>
            </w:r>
          </w:p>
        </w:tc>
      </w:tr>
      <w:tr w:rsidR="003E4138" w:rsidRPr="003E4138" w:rsidTr="001E46E4">
        <w:trPr>
          <w:trHeight w:val="1054"/>
        </w:trPr>
        <w:tc>
          <w:tcPr>
            <w:tcW w:w="6550" w:type="dxa"/>
          </w:tcPr>
          <w:p w:rsidR="003E4138" w:rsidRPr="003E4138" w:rsidRDefault="003E4138" w:rsidP="003E4138">
            <w:pPr>
              <w:tabs>
                <w:tab w:val="left" w:pos="4678"/>
              </w:tabs>
              <w:spacing w:line="276" w:lineRule="auto"/>
              <w:ind w:left="63" w:right="-2" w:hanging="63"/>
              <w:jc w:val="both"/>
              <w:rPr>
                <w:sz w:val="26"/>
                <w:szCs w:val="26"/>
              </w:rPr>
            </w:pPr>
            <w:r w:rsidRPr="003E4138">
              <w:rPr>
                <w:sz w:val="26"/>
                <w:szCs w:val="26"/>
              </w:rPr>
              <w:t>АО «</w:t>
            </w:r>
            <w:proofErr w:type="spellStart"/>
            <w:r w:rsidRPr="003E4138">
              <w:rPr>
                <w:sz w:val="26"/>
                <w:szCs w:val="26"/>
              </w:rPr>
              <w:t>Катавский</w:t>
            </w:r>
            <w:proofErr w:type="spellEnd"/>
            <w:r w:rsidRPr="003E4138">
              <w:rPr>
                <w:sz w:val="26"/>
                <w:szCs w:val="26"/>
              </w:rPr>
              <w:t xml:space="preserve"> цемент»</w:t>
            </w:r>
          </w:p>
          <w:p w:rsidR="003E4138" w:rsidRPr="003E4138" w:rsidRDefault="003E4138" w:rsidP="003E4138">
            <w:pPr>
              <w:tabs>
                <w:tab w:val="left" w:pos="4678"/>
              </w:tabs>
              <w:spacing w:after="240" w:line="276" w:lineRule="auto"/>
              <w:ind w:left="63" w:right="-2" w:hanging="63"/>
              <w:jc w:val="both"/>
              <w:rPr>
                <w:sz w:val="26"/>
                <w:szCs w:val="26"/>
              </w:rPr>
            </w:pPr>
            <w:r w:rsidRPr="003E4138">
              <w:rPr>
                <w:sz w:val="26"/>
                <w:szCs w:val="26"/>
              </w:rPr>
              <w:t>Прочие малые инвестиции (поддержание производства)</w:t>
            </w:r>
          </w:p>
        </w:tc>
        <w:tc>
          <w:tcPr>
            <w:tcW w:w="1984" w:type="dxa"/>
            <w:vAlign w:val="center"/>
          </w:tcPr>
          <w:p w:rsidR="003E4138" w:rsidRPr="003E4138" w:rsidRDefault="003E4138" w:rsidP="003E4138">
            <w:pPr>
              <w:tabs>
                <w:tab w:val="left" w:pos="4678"/>
              </w:tabs>
              <w:spacing w:line="276" w:lineRule="auto"/>
              <w:ind w:left="-142" w:right="-2" w:firstLine="34"/>
              <w:jc w:val="both"/>
              <w:rPr>
                <w:rFonts w:eastAsia="Calibri"/>
                <w:bCs/>
                <w:sz w:val="26"/>
                <w:szCs w:val="26"/>
              </w:rPr>
            </w:pPr>
            <w:r w:rsidRPr="003E4138">
              <w:rPr>
                <w:rFonts w:eastAsia="Calibri"/>
                <w:bCs/>
                <w:sz w:val="26"/>
                <w:szCs w:val="26"/>
              </w:rPr>
              <w:t>Производство</w:t>
            </w:r>
          </w:p>
        </w:tc>
        <w:tc>
          <w:tcPr>
            <w:tcW w:w="1701" w:type="dxa"/>
            <w:vAlign w:val="center"/>
          </w:tcPr>
          <w:p w:rsidR="003E4138" w:rsidRPr="003E4138" w:rsidRDefault="003E4138" w:rsidP="003E4138">
            <w:pPr>
              <w:tabs>
                <w:tab w:val="left" w:pos="4678"/>
              </w:tabs>
              <w:spacing w:line="276" w:lineRule="auto"/>
              <w:ind w:left="-142" w:right="-2"/>
              <w:jc w:val="both"/>
              <w:rPr>
                <w:rFonts w:eastAsia="Calibri"/>
                <w:bCs/>
                <w:sz w:val="26"/>
                <w:szCs w:val="26"/>
              </w:rPr>
            </w:pPr>
            <w:r w:rsidRPr="003E4138">
              <w:rPr>
                <w:rFonts w:eastAsia="Calibri"/>
                <w:bCs/>
                <w:sz w:val="26"/>
                <w:szCs w:val="26"/>
              </w:rPr>
              <w:t>24,4</w:t>
            </w:r>
          </w:p>
        </w:tc>
      </w:tr>
      <w:tr w:rsidR="003E4138" w:rsidRPr="003E4138" w:rsidTr="001E46E4">
        <w:tc>
          <w:tcPr>
            <w:tcW w:w="6550" w:type="dxa"/>
          </w:tcPr>
          <w:p w:rsidR="003E4138" w:rsidRPr="003E4138" w:rsidRDefault="003E4138" w:rsidP="003E4138">
            <w:pPr>
              <w:tabs>
                <w:tab w:val="left" w:pos="4678"/>
              </w:tabs>
              <w:spacing w:line="276" w:lineRule="auto"/>
              <w:ind w:left="63" w:right="-2" w:hanging="63"/>
              <w:jc w:val="both"/>
              <w:rPr>
                <w:rFonts w:eastAsia="Calibri"/>
                <w:bCs/>
                <w:sz w:val="26"/>
                <w:szCs w:val="26"/>
              </w:rPr>
            </w:pPr>
            <w:r w:rsidRPr="003E4138">
              <w:rPr>
                <w:rFonts w:eastAsia="Calibri"/>
                <w:bCs/>
                <w:sz w:val="26"/>
                <w:szCs w:val="26"/>
              </w:rPr>
              <w:t>ООО «</w:t>
            </w:r>
            <w:proofErr w:type="gramStart"/>
            <w:r w:rsidRPr="003E4138">
              <w:rPr>
                <w:rFonts w:eastAsia="Calibri"/>
                <w:bCs/>
                <w:sz w:val="26"/>
                <w:szCs w:val="26"/>
              </w:rPr>
              <w:t>Катав-Ивановский</w:t>
            </w:r>
            <w:proofErr w:type="gramEnd"/>
            <w:r w:rsidRPr="003E4138">
              <w:rPr>
                <w:rFonts w:eastAsia="Calibri"/>
                <w:bCs/>
                <w:sz w:val="26"/>
                <w:szCs w:val="26"/>
              </w:rPr>
              <w:t xml:space="preserve"> литейный завод»</w:t>
            </w:r>
          </w:p>
          <w:p w:rsidR="003E4138" w:rsidRPr="003E4138" w:rsidRDefault="003E4138" w:rsidP="003E4138">
            <w:pPr>
              <w:tabs>
                <w:tab w:val="left" w:pos="4678"/>
              </w:tabs>
              <w:spacing w:after="240" w:line="276" w:lineRule="auto"/>
              <w:ind w:left="63" w:right="-2" w:hanging="63"/>
              <w:jc w:val="both"/>
              <w:rPr>
                <w:rFonts w:eastAsia="Calibri"/>
                <w:bCs/>
                <w:sz w:val="26"/>
                <w:szCs w:val="26"/>
              </w:rPr>
            </w:pPr>
            <w:r w:rsidRPr="003E4138">
              <w:rPr>
                <w:rFonts w:eastAsia="Calibri"/>
                <w:bCs/>
                <w:sz w:val="26"/>
                <w:szCs w:val="26"/>
              </w:rPr>
              <w:t xml:space="preserve">Реконструкция литейного цеха </w:t>
            </w:r>
          </w:p>
        </w:tc>
        <w:tc>
          <w:tcPr>
            <w:tcW w:w="1984" w:type="dxa"/>
            <w:vAlign w:val="center"/>
          </w:tcPr>
          <w:p w:rsidR="003E4138" w:rsidRPr="003E4138" w:rsidRDefault="003E4138" w:rsidP="003E4138">
            <w:pPr>
              <w:tabs>
                <w:tab w:val="left" w:pos="4678"/>
              </w:tabs>
              <w:spacing w:line="276" w:lineRule="auto"/>
              <w:ind w:left="-142" w:right="-2" w:firstLine="34"/>
              <w:jc w:val="both"/>
              <w:rPr>
                <w:rFonts w:eastAsia="Calibri"/>
                <w:bCs/>
                <w:sz w:val="26"/>
                <w:szCs w:val="26"/>
              </w:rPr>
            </w:pPr>
            <w:r w:rsidRPr="003E4138">
              <w:rPr>
                <w:rFonts w:eastAsia="Calibri"/>
                <w:bCs/>
                <w:sz w:val="26"/>
                <w:szCs w:val="26"/>
              </w:rPr>
              <w:t>Производство</w:t>
            </w:r>
          </w:p>
        </w:tc>
        <w:tc>
          <w:tcPr>
            <w:tcW w:w="1701" w:type="dxa"/>
            <w:vAlign w:val="center"/>
          </w:tcPr>
          <w:p w:rsidR="003E4138" w:rsidRPr="003E4138" w:rsidRDefault="003E4138" w:rsidP="003E4138">
            <w:pPr>
              <w:tabs>
                <w:tab w:val="left" w:pos="4678"/>
              </w:tabs>
              <w:spacing w:line="276" w:lineRule="auto"/>
              <w:ind w:left="-142" w:right="-2"/>
              <w:jc w:val="both"/>
              <w:rPr>
                <w:rFonts w:eastAsia="Calibri"/>
                <w:bCs/>
                <w:sz w:val="26"/>
                <w:szCs w:val="26"/>
              </w:rPr>
            </w:pPr>
            <w:r w:rsidRPr="003E4138">
              <w:rPr>
                <w:rFonts w:eastAsia="Calibri"/>
                <w:bCs/>
                <w:sz w:val="26"/>
                <w:szCs w:val="26"/>
              </w:rPr>
              <w:t>10,7</w:t>
            </w:r>
          </w:p>
        </w:tc>
      </w:tr>
      <w:tr w:rsidR="003E4138" w:rsidRPr="003E4138" w:rsidTr="001E46E4">
        <w:tc>
          <w:tcPr>
            <w:tcW w:w="6550" w:type="dxa"/>
          </w:tcPr>
          <w:p w:rsidR="003E4138" w:rsidRPr="003E4138" w:rsidRDefault="003E4138" w:rsidP="003E4138">
            <w:pPr>
              <w:tabs>
                <w:tab w:val="left" w:pos="4678"/>
              </w:tabs>
              <w:spacing w:line="276" w:lineRule="auto"/>
              <w:ind w:left="63" w:right="-2" w:hanging="63"/>
              <w:jc w:val="both"/>
              <w:rPr>
                <w:rFonts w:eastAsia="Calibri"/>
                <w:bCs/>
                <w:sz w:val="26"/>
                <w:szCs w:val="26"/>
              </w:rPr>
            </w:pPr>
            <w:r w:rsidRPr="003E4138">
              <w:rPr>
                <w:rFonts w:eastAsia="Calibri"/>
                <w:bCs/>
                <w:sz w:val="26"/>
                <w:szCs w:val="26"/>
              </w:rPr>
              <w:t>АО «</w:t>
            </w:r>
            <w:proofErr w:type="gramStart"/>
            <w:r w:rsidRPr="003E4138">
              <w:rPr>
                <w:rFonts w:eastAsia="Calibri"/>
                <w:bCs/>
                <w:sz w:val="26"/>
                <w:szCs w:val="26"/>
              </w:rPr>
              <w:t>Катав-Ивановский</w:t>
            </w:r>
            <w:proofErr w:type="gramEnd"/>
            <w:r w:rsidRPr="003E4138">
              <w:rPr>
                <w:rFonts w:eastAsia="Calibri"/>
                <w:bCs/>
                <w:sz w:val="26"/>
                <w:szCs w:val="26"/>
              </w:rPr>
              <w:t xml:space="preserve"> приборостроительный завод»</w:t>
            </w:r>
          </w:p>
          <w:p w:rsidR="003E4138" w:rsidRPr="003E4138" w:rsidRDefault="003E4138" w:rsidP="003E4138">
            <w:pPr>
              <w:tabs>
                <w:tab w:val="left" w:pos="4678"/>
              </w:tabs>
              <w:spacing w:after="240" w:line="276" w:lineRule="auto"/>
              <w:ind w:left="63" w:right="-2" w:hanging="63"/>
              <w:jc w:val="both"/>
              <w:rPr>
                <w:rFonts w:eastAsia="Calibri"/>
                <w:bCs/>
                <w:sz w:val="26"/>
                <w:szCs w:val="26"/>
              </w:rPr>
            </w:pPr>
            <w:r w:rsidRPr="003E4138">
              <w:rPr>
                <w:rFonts w:eastAsia="Calibri"/>
                <w:bCs/>
                <w:sz w:val="26"/>
                <w:szCs w:val="26"/>
              </w:rPr>
              <w:t xml:space="preserve">Технологическое оснащение предприятия </w:t>
            </w:r>
          </w:p>
        </w:tc>
        <w:tc>
          <w:tcPr>
            <w:tcW w:w="1984" w:type="dxa"/>
            <w:vAlign w:val="center"/>
          </w:tcPr>
          <w:p w:rsidR="003E4138" w:rsidRPr="003E4138" w:rsidRDefault="003E4138" w:rsidP="003E4138">
            <w:pPr>
              <w:tabs>
                <w:tab w:val="left" w:pos="4678"/>
              </w:tabs>
              <w:spacing w:line="276" w:lineRule="auto"/>
              <w:ind w:left="-142" w:right="-2" w:firstLine="34"/>
              <w:jc w:val="both"/>
              <w:rPr>
                <w:rFonts w:eastAsia="Calibri"/>
                <w:bCs/>
                <w:sz w:val="26"/>
                <w:szCs w:val="26"/>
              </w:rPr>
            </w:pPr>
            <w:r w:rsidRPr="003E4138">
              <w:rPr>
                <w:rFonts w:eastAsia="Calibri"/>
                <w:bCs/>
                <w:sz w:val="26"/>
                <w:szCs w:val="26"/>
              </w:rPr>
              <w:t>Производство</w:t>
            </w:r>
          </w:p>
        </w:tc>
        <w:tc>
          <w:tcPr>
            <w:tcW w:w="1701" w:type="dxa"/>
            <w:vAlign w:val="center"/>
          </w:tcPr>
          <w:p w:rsidR="003E4138" w:rsidRPr="003E4138" w:rsidRDefault="003E4138" w:rsidP="003E4138">
            <w:pPr>
              <w:tabs>
                <w:tab w:val="left" w:pos="4678"/>
              </w:tabs>
              <w:spacing w:line="276" w:lineRule="auto"/>
              <w:ind w:left="-142" w:right="-2"/>
              <w:jc w:val="both"/>
              <w:rPr>
                <w:rFonts w:eastAsia="Calibri"/>
                <w:bCs/>
                <w:sz w:val="26"/>
                <w:szCs w:val="26"/>
              </w:rPr>
            </w:pPr>
            <w:r w:rsidRPr="003E4138">
              <w:rPr>
                <w:rFonts w:eastAsia="Calibri"/>
                <w:bCs/>
                <w:sz w:val="26"/>
                <w:szCs w:val="26"/>
              </w:rPr>
              <w:t>3,0</w:t>
            </w:r>
          </w:p>
        </w:tc>
      </w:tr>
      <w:tr w:rsidR="003E4138" w:rsidRPr="003E4138" w:rsidTr="001E46E4">
        <w:tc>
          <w:tcPr>
            <w:tcW w:w="6550" w:type="dxa"/>
          </w:tcPr>
          <w:p w:rsidR="003E4138" w:rsidRPr="003E4138" w:rsidRDefault="003E4138" w:rsidP="003E4138">
            <w:pPr>
              <w:spacing w:after="240" w:line="276" w:lineRule="auto"/>
              <w:ind w:left="63" w:right="-2" w:hanging="63"/>
              <w:jc w:val="both"/>
              <w:rPr>
                <w:sz w:val="26"/>
                <w:szCs w:val="26"/>
              </w:rPr>
            </w:pPr>
            <w:r w:rsidRPr="003E4138">
              <w:rPr>
                <w:sz w:val="26"/>
                <w:szCs w:val="26"/>
              </w:rPr>
              <w:t xml:space="preserve">Строительство </w:t>
            </w:r>
            <w:proofErr w:type="spellStart"/>
            <w:r w:rsidRPr="003E4138">
              <w:rPr>
                <w:sz w:val="26"/>
                <w:szCs w:val="26"/>
              </w:rPr>
              <w:t>блочно</w:t>
            </w:r>
            <w:proofErr w:type="spellEnd"/>
            <w:r w:rsidRPr="003E4138">
              <w:rPr>
                <w:sz w:val="26"/>
                <w:szCs w:val="26"/>
              </w:rPr>
              <w:t xml:space="preserve">-модульной котельной с подводящими сетями </w:t>
            </w:r>
            <w:proofErr w:type="spellStart"/>
            <w:r w:rsidRPr="003E4138">
              <w:rPr>
                <w:sz w:val="26"/>
                <w:szCs w:val="26"/>
              </w:rPr>
              <w:t>г</w:t>
            </w:r>
            <w:proofErr w:type="gramStart"/>
            <w:r w:rsidRPr="003E4138">
              <w:rPr>
                <w:sz w:val="26"/>
                <w:szCs w:val="26"/>
              </w:rPr>
              <w:t>.Ю</w:t>
            </w:r>
            <w:proofErr w:type="gramEnd"/>
            <w:r w:rsidRPr="003E4138">
              <w:rPr>
                <w:sz w:val="26"/>
                <w:szCs w:val="26"/>
              </w:rPr>
              <w:t>рюзань</w:t>
            </w:r>
            <w:proofErr w:type="spellEnd"/>
            <w:r w:rsidRPr="003E4138">
              <w:rPr>
                <w:sz w:val="26"/>
                <w:szCs w:val="26"/>
              </w:rPr>
              <w:t xml:space="preserve"> ул. 3-го Интернационала</w:t>
            </w:r>
          </w:p>
        </w:tc>
        <w:tc>
          <w:tcPr>
            <w:tcW w:w="1984" w:type="dxa"/>
            <w:vAlign w:val="center"/>
          </w:tcPr>
          <w:p w:rsidR="003E4138" w:rsidRPr="003E4138" w:rsidRDefault="003E4138" w:rsidP="003E4138">
            <w:pPr>
              <w:tabs>
                <w:tab w:val="left" w:pos="4678"/>
              </w:tabs>
              <w:spacing w:line="276" w:lineRule="auto"/>
              <w:ind w:left="-142" w:right="-2" w:firstLine="34"/>
              <w:jc w:val="both"/>
              <w:rPr>
                <w:rFonts w:eastAsia="Calibri"/>
                <w:bCs/>
                <w:sz w:val="26"/>
                <w:szCs w:val="26"/>
              </w:rPr>
            </w:pPr>
            <w:r w:rsidRPr="003E4138">
              <w:rPr>
                <w:rFonts w:eastAsia="Calibri"/>
                <w:bCs/>
                <w:sz w:val="26"/>
                <w:szCs w:val="26"/>
              </w:rPr>
              <w:t>Строительство</w:t>
            </w:r>
          </w:p>
        </w:tc>
        <w:tc>
          <w:tcPr>
            <w:tcW w:w="1701" w:type="dxa"/>
            <w:vAlign w:val="center"/>
          </w:tcPr>
          <w:p w:rsidR="003E4138" w:rsidRPr="003E4138" w:rsidRDefault="003E4138" w:rsidP="003E4138">
            <w:pPr>
              <w:tabs>
                <w:tab w:val="left" w:pos="4678"/>
              </w:tabs>
              <w:spacing w:line="276" w:lineRule="auto"/>
              <w:ind w:left="-142" w:right="-2"/>
              <w:jc w:val="both"/>
              <w:rPr>
                <w:rFonts w:eastAsia="Calibri"/>
                <w:bCs/>
                <w:sz w:val="26"/>
                <w:szCs w:val="26"/>
              </w:rPr>
            </w:pPr>
            <w:r w:rsidRPr="003E4138">
              <w:rPr>
                <w:rFonts w:eastAsia="Calibri"/>
                <w:bCs/>
                <w:sz w:val="26"/>
                <w:szCs w:val="26"/>
              </w:rPr>
              <w:t>70,1</w:t>
            </w:r>
          </w:p>
        </w:tc>
      </w:tr>
      <w:tr w:rsidR="003E4138" w:rsidRPr="003E4138" w:rsidTr="001E46E4">
        <w:tc>
          <w:tcPr>
            <w:tcW w:w="6550" w:type="dxa"/>
          </w:tcPr>
          <w:p w:rsidR="003E4138" w:rsidRPr="003E4138" w:rsidRDefault="003E4138" w:rsidP="003E4138">
            <w:pPr>
              <w:spacing w:after="240" w:line="276" w:lineRule="auto"/>
              <w:ind w:left="63" w:right="-2" w:hanging="63"/>
              <w:jc w:val="both"/>
              <w:rPr>
                <w:sz w:val="26"/>
                <w:szCs w:val="26"/>
              </w:rPr>
            </w:pPr>
            <w:r w:rsidRPr="003E4138">
              <w:rPr>
                <w:sz w:val="26"/>
                <w:szCs w:val="26"/>
              </w:rPr>
              <w:t xml:space="preserve">Строительство </w:t>
            </w:r>
            <w:proofErr w:type="spellStart"/>
            <w:r w:rsidRPr="003E4138">
              <w:rPr>
                <w:sz w:val="26"/>
                <w:szCs w:val="26"/>
              </w:rPr>
              <w:t>блочно</w:t>
            </w:r>
            <w:proofErr w:type="spellEnd"/>
            <w:r w:rsidRPr="003E4138">
              <w:rPr>
                <w:sz w:val="26"/>
                <w:szCs w:val="26"/>
              </w:rPr>
              <w:t xml:space="preserve">-модульной котельной с подводящими сетями </w:t>
            </w:r>
            <w:proofErr w:type="spellStart"/>
            <w:r w:rsidRPr="003E4138">
              <w:rPr>
                <w:sz w:val="26"/>
                <w:szCs w:val="26"/>
              </w:rPr>
              <w:t>г</w:t>
            </w:r>
            <w:proofErr w:type="gramStart"/>
            <w:r w:rsidRPr="003E4138">
              <w:rPr>
                <w:sz w:val="26"/>
                <w:szCs w:val="26"/>
              </w:rPr>
              <w:t>.Ю</w:t>
            </w:r>
            <w:proofErr w:type="gramEnd"/>
            <w:r w:rsidRPr="003E4138">
              <w:rPr>
                <w:sz w:val="26"/>
                <w:szCs w:val="26"/>
              </w:rPr>
              <w:t>рюзань</w:t>
            </w:r>
            <w:proofErr w:type="spellEnd"/>
            <w:r w:rsidRPr="003E4138">
              <w:rPr>
                <w:sz w:val="26"/>
                <w:szCs w:val="26"/>
              </w:rPr>
              <w:t xml:space="preserve"> ул. Гагарина 15А</w:t>
            </w:r>
          </w:p>
        </w:tc>
        <w:tc>
          <w:tcPr>
            <w:tcW w:w="1984" w:type="dxa"/>
            <w:vAlign w:val="center"/>
          </w:tcPr>
          <w:p w:rsidR="003E4138" w:rsidRPr="003E4138" w:rsidRDefault="003E4138" w:rsidP="003E4138">
            <w:pPr>
              <w:tabs>
                <w:tab w:val="left" w:pos="4678"/>
              </w:tabs>
              <w:spacing w:line="276" w:lineRule="auto"/>
              <w:ind w:left="-142" w:right="-2" w:firstLine="34"/>
              <w:jc w:val="both"/>
              <w:rPr>
                <w:rFonts w:eastAsia="Calibri"/>
                <w:bCs/>
                <w:sz w:val="26"/>
                <w:szCs w:val="26"/>
              </w:rPr>
            </w:pPr>
            <w:r w:rsidRPr="003E4138">
              <w:rPr>
                <w:rFonts w:eastAsia="Calibri"/>
                <w:bCs/>
                <w:sz w:val="26"/>
                <w:szCs w:val="26"/>
              </w:rPr>
              <w:t>Строительство</w:t>
            </w:r>
          </w:p>
        </w:tc>
        <w:tc>
          <w:tcPr>
            <w:tcW w:w="1701" w:type="dxa"/>
            <w:vAlign w:val="center"/>
          </w:tcPr>
          <w:p w:rsidR="003E4138" w:rsidRPr="003E4138" w:rsidRDefault="003E4138" w:rsidP="003E4138">
            <w:pPr>
              <w:tabs>
                <w:tab w:val="left" w:pos="4678"/>
              </w:tabs>
              <w:spacing w:line="276" w:lineRule="auto"/>
              <w:ind w:left="-142" w:right="-2"/>
              <w:jc w:val="both"/>
              <w:rPr>
                <w:rFonts w:eastAsia="Calibri"/>
                <w:bCs/>
                <w:sz w:val="26"/>
                <w:szCs w:val="26"/>
              </w:rPr>
            </w:pPr>
            <w:r w:rsidRPr="003E4138">
              <w:rPr>
                <w:rFonts w:eastAsia="Calibri"/>
                <w:bCs/>
                <w:sz w:val="26"/>
                <w:szCs w:val="26"/>
              </w:rPr>
              <w:t>104,0</w:t>
            </w:r>
          </w:p>
        </w:tc>
      </w:tr>
    </w:tbl>
    <w:p w:rsidR="003E4138" w:rsidRPr="003E4138" w:rsidRDefault="003E4138" w:rsidP="003E4138">
      <w:pPr>
        <w:tabs>
          <w:tab w:val="left" w:pos="4678"/>
        </w:tabs>
        <w:spacing w:after="240" w:line="276" w:lineRule="auto"/>
        <w:ind w:left="-142" w:right="-2"/>
        <w:jc w:val="both"/>
        <w:rPr>
          <w:rFonts w:eastAsia="Calibri"/>
          <w:bCs/>
          <w:sz w:val="26"/>
          <w:szCs w:val="26"/>
        </w:rPr>
      </w:pPr>
    </w:p>
    <w:p w:rsidR="003E4138" w:rsidRPr="003E4138" w:rsidRDefault="003E4138" w:rsidP="003E4138">
      <w:pPr>
        <w:tabs>
          <w:tab w:val="left" w:pos="4678"/>
        </w:tabs>
        <w:spacing w:after="240" w:line="276" w:lineRule="auto"/>
        <w:ind w:left="-142" w:right="-2"/>
        <w:jc w:val="both"/>
        <w:rPr>
          <w:rFonts w:eastAsia="Calibri"/>
          <w:bCs/>
          <w:sz w:val="26"/>
          <w:szCs w:val="26"/>
        </w:rPr>
      </w:pPr>
      <w:r w:rsidRPr="003E4138">
        <w:rPr>
          <w:rFonts w:eastAsia="Calibri"/>
          <w:bCs/>
          <w:sz w:val="26"/>
          <w:szCs w:val="26"/>
        </w:rPr>
        <w:t>В  2023 году планируется завершение реализации инвестиционных проектов:</w:t>
      </w:r>
    </w:p>
    <w:tbl>
      <w:tblPr>
        <w:tblStyle w:val="aa"/>
        <w:tblW w:w="10347" w:type="dxa"/>
        <w:tblInd w:w="108" w:type="dxa"/>
        <w:tblLook w:val="04A0" w:firstRow="1" w:lastRow="0" w:firstColumn="1" w:lastColumn="0" w:noHBand="0" w:noVBand="1"/>
      </w:tblPr>
      <w:tblGrid>
        <w:gridCol w:w="6237"/>
        <w:gridCol w:w="2126"/>
        <w:gridCol w:w="1984"/>
      </w:tblGrid>
      <w:tr w:rsidR="003E4138" w:rsidRPr="003E4138" w:rsidTr="001E46E4">
        <w:trPr>
          <w:tblHeader/>
        </w:trPr>
        <w:tc>
          <w:tcPr>
            <w:tcW w:w="6237" w:type="dxa"/>
          </w:tcPr>
          <w:p w:rsidR="003E4138" w:rsidRPr="003E4138" w:rsidRDefault="003E4138" w:rsidP="003E4138">
            <w:pPr>
              <w:tabs>
                <w:tab w:val="left" w:pos="4678"/>
              </w:tabs>
              <w:spacing w:line="276" w:lineRule="auto"/>
              <w:ind w:left="-142" w:right="-2"/>
              <w:jc w:val="both"/>
              <w:rPr>
                <w:rFonts w:eastAsia="Calibri"/>
                <w:b/>
                <w:bCs/>
                <w:sz w:val="26"/>
                <w:szCs w:val="26"/>
              </w:rPr>
            </w:pPr>
            <w:r w:rsidRPr="003E4138">
              <w:rPr>
                <w:rFonts w:eastAsia="Calibri"/>
                <w:b/>
                <w:bCs/>
                <w:sz w:val="26"/>
                <w:szCs w:val="26"/>
              </w:rPr>
              <w:t>Инвестиционный проект, местоположение</w:t>
            </w:r>
          </w:p>
        </w:tc>
        <w:tc>
          <w:tcPr>
            <w:tcW w:w="2126" w:type="dxa"/>
          </w:tcPr>
          <w:p w:rsidR="003E4138" w:rsidRPr="003E4138" w:rsidRDefault="003E4138" w:rsidP="003E4138">
            <w:pPr>
              <w:tabs>
                <w:tab w:val="left" w:pos="4678"/>
              </w:tabs>
              <w:spacing w:line="276" w:lineRule="auto"/>
              <w:ind w:left="-142" w:right="-2" w:firstLine="142"/>
              <w:jc w:val="both"/>
              <w:rPr>
                <w:rFonts w:eastAsia="Calibri"/>
                <w:b/>
                <w:bCs/>
                <w:sz w:val="26"/>
                <w:szCs w:val="26"/>
              </w:rPr>
            </w:pPr>
            <w:r w:rsidRPr="003E4138">
              <w:rPr>
                <w:rFonts w:eastAsia="Calibri"/>
                <w:b/>
                <w:bCs/>
                <w:sz w:val="26"/>
                <w:szCs w:val="26"/>
              </w:rPr>
              <w:t>Сфера реализации</w:t>
            </w:r>
          </w:p>
        </w:tc>
        <w:tc>
          <w:tcPr>
            <w:tcW w:w="1984" w:type="dxa"/>
          </w:tcPr>
          <w:p w:rsidR="003E4138" w:rsidRPr="003E4138" w:rsidRDefault="003E4138" w:rsidP="003E4138">
            <w:pPr>
              <w:tabs>
                <w:tab w:val="left" w:pos="4678"/>
              </w:tabs>
              <w:spacing w:line="276" w:lineRule="auto"/>
              <w:ind w:left="-142" w:right="-2"/>
              <w:jc w:val="both"/>
              <w:rPr>
                <w:rFonts w:eastAsia="Calibri"/>
                <w:b/>
                <w:bCs/>
                <w:sz w:val="26"/>
                <w:szCs w:val="26"/>
              </w:rPr>
            </w:pPr>
            <w:r w:rsidRPr="003E4138">
              <w:rPr>
                <w:rFonts w:eastAsia="Calibri"/>
                <w:b/>
                <w:bCs/>
                <w:sz w:val="26"/>
                <w:szCs w:val="26"/>
              </w:rPr>
              <w:t xml:space="preserve">Инвестиции, </w:t>
            </w:r>
            <w:proofErr w:type="spellStart"/>
            <w:r w:rsidRPr="003E4138">
              <w:rPr>
                <w:rFonts w:eastAsia="Calibri"/>
                <w:b/>
                <w:bCs/>
                <w:sz w:val="26"/>
                <w:szCs w:val="26"/>
              </w:rPr>
              <w:t>млн</w:t>
            </w:r>
            <w:proofErr w:type="gramStart"/>
            <w:r w:rsidRPr="003E4138">
              <w:rPr>
                <w:rFonts w:eastAsia="Calibri"/>
                <w:b/>
                <w:bCs/>
                <w:sz w:val="26"/>
                <w:szCs w:val="26"/>
              </w:rPr>
              <w:t>.р</w:t>
            </w:r>
            <w:proofErr w:type="gramEnd"/>
            <w:r w:rsidRPr="003E4138">
              <w:rPr>
                <w:rFonts w:eastAsia="Calibri"/>
                <w:b/>
                <w:bCs/>
                <w:sz w:val="26"/>
                <w:szCs w:val="26"/>
              </w:rPr>
              <w:t>уб</w:t>
            </w:r>
            <w:proofErr w:type="spellEnd"/>
            <w:r w:rsidRPr="003E4138">
              <w:rPr>
                <w:rFonts w:eastAsia="Calibri"/>
                <w:b/>
                <w:bCs/>
                <w:sz w:val="26"/>
                <w:szCs w:val="26"/>
              </w:rPr>
              <w:t>.</w:t>
            </w:r>
          </w:p>
        </w:tc>
      </w:tr>
      <w:tr w:rsidR="003E4138" w:rsidRPr="003E4138" w:rsidTr="001E46E4">
        <w:tc>
          <w:tcPr>
            <w:tcW w:w="6237" w:type="dxa"/>
          </w:tcPr>
          <w:p w:rsidR="003E4138" w:rsidRPr="003E4138" w:rsidRDefault="003E4138" w:rsidP="003E4138">
            <w:pPr>
              <w:tabs>
                <w:tab w:val="left" w:pos="4678"/>
              </w:tabs>
              <w:spacing w:line="276" w:lineRule="auto"/>
              <w:ind w:left="-142" w:right="-2"/>
              <w:jc w:val="both"/>
              <w:rPr>
                <w:rFonts w:eastAsia="Calibri"/>
                <w:bCs/>
                <w:sz w:val="26"/>
                <w:szCs w:val="26"/>
              </w:rPr>
            </w:pPr>
            <w:r w:rsidRPr="003E4138">
              <w:rPr>
                <w:rFonts w:eastAsia="Calibri"/>
                <w:bCs/>
                <w:sz w:val="26"/>
                <w:szCs w:val="26"/>
              </w:rPr>
              <w:t>Установка статической решетки и уплотнения горячего конца печи на вращающейся печи №5 и №4, АО «</w:t>
            </w:r>
            <w:proofErr w:type="spellStart"/>
            <w:r w:rsidRPr="003E4138">
              <w:rPr>
                <w:rFonts w:eastAsia="Calibri"/>
                <w:bCs/>
                <w:sz w:val="26"/>
                <w:szCs w:val="26"/>
              </w:rPr>
              <w:t>Катавский</w:t>
            </w:r>
            <w:proofErr w:type="spellEnd"/>
            <w:r w:rsidRPr="003E4138">
              <w:rPr>
                <w:rFonts w:eastAsia="Calibri"/>
                <w:bCs/>
                <w:sz w:val="26"/>
                <w:szCs w:val="26"/>
              </w:rPr>
              <w:t xml:space="preserve"> цемент»</w:t>
            </w:r>
          </w:p>
          <w:p w:rsidR="003E4138" w:rsidRPr="003E4138" w:rsidRDefault="003E4138" w:rsidP="003E4138">
            <w:pPr>
              <w:tabs>
                <w:tab w:val="left" w:pos="4678"/>
              </w:tabs>
              <w:spacing w:line="276" w:lineRule="auto"/>
              <w:ind w:left="-142" w:right="-2"/>
              <w:jc w:val="both"/>
              <w:rPr>
                <w:rFonts w:eastAsia="Calibri"/>
                <w:bCs/>
                <w:sz w:val="26"/>
                <w:szCs w:val="26"/>
              </w:rPr>
            </w:pPr>
          </w:p>
        </w:tc>
        <w:tc>
          <w:tcPr>
            <w:tcW w:w="2126" w:type="dxa"/>
          </w:tcPr>
          <w:p w:rsidR="003E4138" w:rsidRPr="003E4138" w:rsidRDefault="003E4138" w:rsidP="003E4138">
            <w:pPr>
              <w:tabs>
                <w:tab w:val="left" w:pos="4678"/>
              </w:tabs>
              <w:spacing w:line="276" w:lineRule="auto"/>
              <w:ind w:left="-142" w:right="-2"/>
              <w:jc w:val="both"/>
              <w:rPr>
                <w:rFonts w:eastAsia="Calibri"/>
                <w:bCs/>
                <w:sz w:val="26"/>
                <w:szCs w:val="26"/>
              </w:rPr>
            </w:pPr>
            <w:r w:rsidRPr="003E4138">
              <w:rPr>
                <w:rFonts w:eastAsia="Calibri"/>
                <w:bCs/>
                <w:sz w:val="26"/>
                <w:szCs w:val="26"/>
              </w:rPr>
              <w:t>Производство</w:t>
            </w:r>
          </w:p>
        </w:tc>
        <w:tc>
          <w:tcPr>
            <w:tcW w:w="1984" w:type="dxa"/>
          </w:tcPr>
          <w:p w:rsidR="003E4138" w:rsidRPr="003E4138" w:rsidRDefault="003E4138" w:rsidP="003E4138">
            <w:pPr>
              <w:tabs>
                <w:tab w:val="left" w:pos="4678"/>
              </w:tabs>
              <w:spacing w:line="276" w:lineRule="auto"/>
              <w:ind w:left="-142" w:right="-2"/>
              <w:jc w:val="both"/>
              <w:rPr>
                <w:rFonts w:eastAsia="Calibri"/>
                <w:bCs/>
                <w:sz w:val="26"/>
                <w:szCs w:val="26"/>
              </w:rPr>
            </w:pPr>
            <w:r w:rsidRPr="003E4138">
              <w:rPr>
                <w:rFonts w:eastAsia="Calibri"/>
                <w:bCs/>
                <w:sz w:val="26"/>
                <w:szCs w:val="26"/>
              </w:rPr>
              <w:t>7,5</w:t>
            </w:r>
          </w:p>
        </w:tc>
      </w:tr>
      <w:tr w:rsidR="003E4138" w:rsidRPr="003E4138" w:rsidTr="001E46E4">
        <w:tc>
          <w:tcPr>
            <w:tcW w:w="6237" w:type="dxa"/>
          </w:tcPr>
          <w:p w:rsidR="003E4138" w:rsidRPr="003E4138" w:rsidRDefault="003E4138" w:rsidP="003E4138">
            <w:pPr>
              <w:tabs>
                <w:tab w:val="left" w:pos="4678"/>
              </w:tabs>
              <w:spacing w:line="276" w:lineRule="auto"/>
              <w:ind w:right="-2"/>
              <w:jc w:val="both"/>
              <w:rPr>
                <w:rFonts w:eastAsia="Calibri"/>
                <w:bCs/>
                <w:sz w:val="26"/>
                <w:szCs w:val="26"/>
              </w:rPr>
            </w:pPr>
            <w:r w:rsidRPr="003E4138">
              <w:rPr>
                <w:rFonts w:eastAsia="Calibri"/>
                <w:bCs/>
                <w:sz w:val="26"/>
                <w:szCs w:val="26"/>
              </w:rPr>
              <w:t>Переоборудование цементной мельницы №5 на замкнутый контур помола, АО «</w:t>
            </w:r>
            <w:proofErr w:type="spellStart"/>
            <w:r w:rsidRPr="003E4138">
              <w:rPr>
                <w:rFonts w:eastAsia="Calibri"/>
                <w:bCs/>
                <w:sz w:val="26"/>
                <w:szCs w:val="26"/>
              </w:rPr>
              <w:t>Катавский</w:t>
            </w:r>
            <w:proofErr w:type="spellEnd"/>
            <w:r w:rsidRPr="003E4138">
              <w:rPr>
                <w:rFonts w:eastAsia="Calibri"/>
                <w:bCs/>
                <w:sz w:val="26"/>
                <w:szCs w:val="26"/>
              </w:rPr>
              <w:t xml:space="preserve"> цемент»</w:t>
            </w:r>
          </w:p>
          <w:p w:rsidR="003E4138" w:rsidRPr="003E4138" w:rsidRDefault="003E4138" w:rsidP="003E4138">
            <w:pPr>
              <w:tabs>
                <w:tab w:val="left" w:pos="4678"/>
              </w:tabs>
              <w:spacing w:line="276" w:lineRule="auto"/>
              <w:ind w:right="-2"/>
              <w:jc w:val="both"/>
              <w:rPr>
                <w:rFonts w:eastAsia="Calibri"/>
                <w:bCs/>
                <w:sz w:val="26"/>
                <w:szCs w:val="26"/>
              </w:rPr>
            </w:pPr>
          </w:p>
        </w:tc>
        <w:tc>
          <w:tcPr>
            <w:tcW w:w="2126" w:type="dxa"/>
          </w:tcPr>
          <w:p w:rsidR="003E4138" w:rsidRPr="003E4138" w:rsidRDefault="003E4138" w:rsidP="003E4138">
            <w:pPr>
              <w:tabs>
                <w:tab w:val="left" w:pos="4678"/>
              </w:tabs>
              <w:spacing w:line="276" w:lineRule="auto"/>
              <w:ind w:right="-2"/>
              <w:jc w:val="both"/>
              <w:rPr>
                <w:rFonts w:eastAsia="Calibri"/>
                <w:bCs/>
                <w:sz w:val="26"/>
                <w:szCs w:val="26"/>
              </w:rPr>
            </w:pPr>
            <w:r w:rsidRPr="003E4138">
              <w:rPr>
                <w:rFonts w:eastAsia="Calibri"/>
                <w:bCs/>
                <w:sz w:val="26"/>
                <w:szCs w:val="26"/>
              </w:rPr>
              <w:t>Производство</w:t>
            </w:r>
          </w:p>
        </w:tc>
        <w:tc>
          <w:tcPr>
            <w:tcW w:w="1984" w:type="dxa"/>
          </w:tcPr>
          <w:p w:rsidR="003E4138" w:rsidRPr="003E4138" w:rsidRDefault="003E4138" w:rsidP="003E4138">
            <w:pPr>
              <w:tabs>
                <w:tab w:val="left" w:pos="4678"/>
              </w:tabs>
              <w:spacing w:line="276" w:lineRule="auto"/>
              <w:ind w:left="-142" w:right="-2"/>
              <w:jc w:val="both"/>
              <w:rPr>
                <w:rFonts w:eastAsia="Calibri"/>
                <w:bCs/>
                <w:sz w:val="26"/>
                <w:szCs w:val="26"/>
              </w:rPr>
            </w:pPr>
            <w:r w:rsidRPr="003E4138">
              <w:rPr>
                <w:rFonts w:eastAsia="Calibri"/>
                <w:bCs/>
                <w:sz w:val="26"/>
                <w:szCs w:val="26"/>
              </w:rPr>
              <w:t>216,5</w:t>
            </w:r>
          </w:p>
        </w:tc>
      </w:tr>
      <w:tr w:rsidR="003E4138" w:rsidRPr="003E4138" w:rsidTr="001E46E4">
        <w:tc>
          <w:tcPr>
            <w:tcW w:w="6237" w:type="dxa"/>
          </w:tcPr>
          <w:p w:rsidR="003E4138" w:rsidRPr="003E4138" w:rsidRDefault="003E4138" w:rsidP="003E4138">
            <w:pPr>
              <w:tabs>
                <w:tab w:val="left" w:pos="4678"/>
              </w:tabs>
              <w:spacing w:line="276" w:lineRule="auto"/>
              <w:ind w:right="-2"/>
              <w:jc w:val="both"/>
              <w:rPr>
                <w:rFonts w:eastAsia="Calibri"/>
                <w:bCs/>
                <w:sz w:val="26"/>
                <w:szCs w:val="26"/>
              </w:rPr>
            </w:pPr>
            <w:r w:rsidRPr="003E4138">
              <w:rPr>
                <w:rFonts w:eastAsia="Calibri"/>
                <w:bCs/>
                <w:sz w:val="26"/>
                <w:szCs w:val="26"/>
              </w:rPr>
              <w:t>Перевод цементных мельниц №1,3 на замкнутый цикл помола, АО «</w:t>
            </w:r>
            <w:proofErr w:type="spellStart"/>
            <w:r w:rsidRPr="003E4138">
              <w:rPr>
                <w:rFonts w:eastAsia="Calibri"/>
                <w:bCs/>
                <w:sz w:val="26"/>
                <w:szCs w:val="26"/>
              </w:rPr>
              <w:t>Катавский</w:t>
            </w:r>
            <w:proofErr w:type="spellEnd"/>
            <w:r w:rsidRPr="003E4138">
              <w:rPr>
                <w:rFonts w:eastAsia="Calibri"/>
                <w:bCs/>
                <w:sz w:val="26"/>
                <w:szCs w:val="26"/>
              </w:rPr>
              <w:t xml:space="preserve"> цемент»</w:t>
            </w:r>
          </w:p>
          <w:p w:rsidR="003E4138" w:rsidRPr="003E4138" w:rsidRDefault="003E4138" w:rsidP="003E4138">
            <w:pPr>
              <w:tabs>
                <w:tab w:val="left" w:pos="4678"/>
              </w:tabs>
              <w:spacing w:line="276" w:lineRule="auto"/>
              <w:ind w:right="-2"/>
              <w:jc w:val="both"/>
              <w:rPr>
                <w:rFonts w:eastAsia="Calibri"/>
                <w:bCs/>
                <w:sz w:val="26"/>
                <w:szCs w:val="26"/>
              </w:rPr>
            </w:pPr>
          </w:p>
        </w:tc>
        <w:tc>
          <w:tcPr>
            <w:tcW w:w="2126" w:type="dxa"/>
          </w:tcPr>
          <w:p w:rsidR="003E4138" w:rsidRPr="003E4138" w:rsidRDefault="003E4138" w:rsidP="003E4138">
            <w:pPr>
              <w:tabs>
                <w:tab w:val="left" w:pos="4678"/>
              </w:tabs>
              <w:spacing w:line="276" w:lineRule="auto"/>
              <w:ind w:right="-2"/>
              <w:jc w:val="both"/>
              <w:rPr>
                <w:rFonts w:eastAsia="Calibri"/>
                <w:bCs/>
                <w:sz w:val="26"/>
                <w:szCs w:val="26"/>
              </w:rPr>
            </w:pPr>
            <w:r w:rsidRPr="003E4138">
              <w:rPr>
                <w:rFonts w:eastAsia="Calibri"/>
                <w:bCs/>
                <w:sz w:val="26"/>
                <w:szCs w:val="26"/>
              </w:rPr>
              <w:t>Производство</w:t>
            </w:r>
          </w:p>
        </w:tc>
        <w:tc>
          <w:tcPr>
            <w:tcW w:w="1984" w:type="dxa"/>
          </w:tcPr>
          <w:p w:rsidR="003E4138" w:rsidRPr="003E4138" w:rsidRDefault="003E4138" w:rsidP="003E4138">
            <w:pPr>
              <w:tabs>
                <w:tab w:val="left" w:pos="4678"/>
              </w:tabs>
              <w:spacing w:line="276" w:lineRule="auto"/>
              <w:ind w:left="-142" w:right="-2"/>
              <w:jc w:val="both"/>
              <w:rPr>
                <w:rFonts w:eastAsia="Calibri"/>
                <w:bCs/>
                <w:sz w:val="26"/>
                <w:szCs w:val="26"/>
              </w:rPr>
            </w:pPr>
            <w:r w:rsidRPr="003E4138">
              <w:rPr>
                <w:rFonts w:eastAsia="Calibri"/>
                <w:bCs/>
                <w:sz w:val="26"/>
                <w:szCs w:val="26"/>
              </w:rPr>
              <w:t>3,6</w:t>
            </w:r>
          </w:p>
        </w:tc>
      </w:tr>
      <w:tr w:rsidR="003E4138" w:rsidRPr="003E4138" w:rsidTr="001E46E4">
        <w:tc>
          <w:tcPr>
            <w:tcW w:w="6237" w:type="dxa"/>
          </w:tcPr>
          <w:p w:rsidR="003E4138" w:rsidRPr="003E4138" w:rsidRDefault="003E4138" w:rsidP="003E4138">
            <w:pPr>
              <w:tabs>
                <w:tab w:val="left" w:pos="4678"/>
              </w:tabs>
              <w:spacing w:line="276" w:lineRule="auto"/>
              <w:ind w:right="-2"/>
              <w:jc w:val="both"/>
              <w:rPr>
                <w:rFonts w:eastAsia="Calibri"/>
                <w:bCs/>
                <w:sz w:val="26"/>
                <w:szCs w:val="26"/>
              </w:rPr>
            </w:pPr>
            <w:r w:rsidRPr="003E4138">
              <w:rPr>
                <w:rFonts w:eastAsia="Calibri"/>
                <w:bCs/>
                <w:sz w:val="26"/>
                <w:szCs w:val="26"/>
              </w:rPr>
              <w:t>Реконструкция очистных сооружений хозяйственно-бытовых сточных вод (1 этап + 2 этап), АО «</w:t>
            </w:r>
            <w:proofErr w:type="spellStart"/>
            <w:r w:rsidRPr="003E4138">
              <w:rPr>
                <w:rFonts w:eastAsia="Calibri"/>
                <w:bCs/>
                <w:sz w:val="26"/>
                <w:szCs w:val="26"/>
              </w:rPr>
              <w:t>Катавский</w:t>
            </w:r>
            <w:proofErr w:type="spellEnd"/>
            <w:r w:rsidRPr="003E4138">
              <w:rPr>
                <w:rFonts w:eastAsia="Calibri"/>
                <w:bCs/>
                <w:sz w:val="26"/>
                <w:szCs w:val="26"/>
              </w:rPr>
              <w:t xml:space="preserve"> цемент»</w:t>
            </w:r>
          </w:p>
          <w:p w:rsidR="003E4138" w:rsidRPr="003E4138" w:rsidRDefault="003E4138" w:rsidP="003E4138">
            <w:pPr>
              <w:tabs>
                <w:tab w:val="left" w:pos="4678"/>
              </w:tabs>
              <w:spacing w:line="276" w:lineRule="auto"/>
              <w:ind w:right="-2"/>
              <w:jc w:val="both"/>
              <w:rPr>
                <w:rFonts w:eastAsia="Calibri"/>
                <w:bCs/>
                <w:sz w:val="26"/>
                <w:szCs w:val="26"/>
              </w:rPr>
            </w:pPr>
          </w:p>
        </w:tc>
        <w:tc>
          <w:tcPr>
            <w:tcW w:w="2126" w:type="dxa"/>
          </w:tcPr>
          <w:p w:rsidR="003E4138" w:rsidRPr="003E4138" w:rsidRDefault="003E4138" w:rsidP="003E4138">
            <w:pPr>
              <w:tabs>
                <w:tab w:val="left" w:pos="4678"/>
              </w:tabs>
              <w:spacing w:line="276" w:lineRule="auto"/>
              <w:ind w:right="-2"/>
              <w:jc w:val="both"/>
              <w:rPr>
                <w:rFonts w:eastAsia="Calibri"/>
                <w:bCs/>
                <w:sz w:val="26"/>
                <w:szCs w:val="26"/>
              </w:rPr>
            </w:pPr>
            <w:r w:rsidRPr="003E4138">
              <w:rPr>
                <w:rFonts w:eastAsia="Calibri"/>
                <w:bCs/>
                <w:sz w:val="26"/>
                <w:szCs w:val="26"/>
              </w:rPr>
              <w:t>Производство</w:t>
            </w:r>
          </w:p>
        </w:tc>
        <w:tc>
          <w:tcPr>
            <w:tcW w:w="1984" w:type="dxa"/>
          </w:tcPr>
          <w:p w:rsidR="003E4138" w:rsidRPr="003E4138" w:rsidRDefault="003E4138" w:rsidP="003E4138">
            <w:pPr>
              <w:tabs>
                <w:tab w:val="left" w:pos="4678"/>
              </w:tabs>
              <w:spacing w:line="276" w:lineRule="auto"/>
              <w:ind w:left="-142" w:right="-2"/>
              <w:jc w:val="both"/>
              <w:rPr>
                <w:rFonts w:eastAsia="Calibri"/>
                <w:bCs/>
                <w:sz w:val="26"/>
                <w:szCs w:val="26"/>
              </w:rPr>
            </w:pPr>
            <w:r w:rsidRPr="003E4138">
              <w:rPr>
                <w:rFonts w:eastAsia="Calibri"/>
                <w:bCs/>
                <w:sz w:val="26"/>
                <w:szCs w:val="26"/>
              </w:rPr>
              <w:t>22,8</w:t>
            </w:r>
          </w:p>
        </w:tc>
      </w:tr>
      <w:tr w:rsidR="003E4138" w:rsidRPr="003E4138" w:rsidTr="001E46E4">
        <w:tc>
          <w:tcPr>
            <w:tcW w:w="6237" w:type="dxa"/>
          </w:tcPr>
          <w:p w:rsidR="003E4138" w:rsidRPr="003E4138" w:rsidRDefault="003E4138" w:rsidP="003E4138">
            <w:pPr>
              <w:tabs>
                <w:tab w:val="left" w:pos="4678"/>
              </w:tabs>
              <w:spacing w:line="276" w:lineRule="auto"/>
              <w:ind w:right="-2"/>
              <w:jc w:val="both"/>
              <w:rPr>
                <w:rFonts w:eastAsia="Calibri"/>
                <w:bCs/>
                <w:sz w:val="26"/>
                <w:szCs w:val="26"/>
              </w:rPr>
            </w:pPr>
            <w:r w:rsidRPr="003E4138">
              <w:rPr>
                <w:rFonts w:eastAsia="Calibri"/>
                <w:bCs/>
                <w:sz w:val="26"/>
                <w:szCs w:val="26"/>
              </w:rPr>
              <w:lastRenderedPageBreak/>
              <w:t xml:space="preserve">Строительство новой </w:t>
            </w:r>
            <w:proofErr w:type="spellStart"/>
            <w:r w:rsidRPr="003E4138">
              <w:rPr>
                <w:rFonts w:eastAsia="Calibri"/>
                <w:bCs/>
                <w:sz w:val="26"/>
                <w:szCs w:val="26"/>
              </w:rPr>
              <w:t>блочно</w:t>
            </w:r>
            <w:proofErr w:type="spellEnd"/>
            <w:r w:rsidRPr="003E4138">
              <w:rPr>
                <w:rFonts w:eastAsia="Calibri"/>
                <w:bCs/>
                <w:sz w:val="26"/>
                <w:szCs w:val="26"/>
              </w:rPr>
              <w:t>-модульной котельной (1этап + 2 этап), АО «</w:t>
            </w:r>
            <w:proofErr w:type="spellStart"/>
            <w:r w:rsidRPr="003E4138">
              <w:rPr>
                <w:rFonts w:eastAsia="Calibri"/>
                <w:bCs/>
                <w:sz w:val="26"/>
                <w:szCs w:val="26"/>
              </w:rPr>
              <w:t>Катавский</w:t>
            </w:r>
            <w:proofErr w:type="spellEnd"/>
            <w:r w:rsidRPr="003E4138">
              <w:rPr>
                <w:rFonts w:eastAsia="Calibri"/>
                <w:bCs/>
                <w:sz w:val="26"/>
                <w:szCs w:val="26"/>
              </w:rPr>
              <w:t xml:space="preserve"> цемент»</w:t>
            </w:r>
          </w:p>
        </w:tc>
        <w:tc>
          <w:tcPr>
            <w:tcW w:w="2126" w:type="dxa"/>
          </w:tcPr>
          <w:p w:rsidR="003E4138" w:rsidRPr="003E4138" w:rsidRDefault="003E4138" w:rsidP="003E4138">
            <w:pPr>
              <w:tabs>
                <w:tab w:val="left" w:pos="4678"/>
              </w:tabs>
              <w:spacing w:line="276" w:lineRule="auto"/>
              <w:ind w:right="-2"/>
              <w:jc w:val="both"/>
              <w:rPr>
                <w:rFonts w:eastAsia="Calibri"/>
                <w:bCs/>
                <w:sz w:val="26"/>
                <w:szCs w:val="26"/>
              </w:rPr>
            </w:pPr>
            <w:r w:rsidRPr="003E4138">
              <w:rPr>
                <w:rFonts w:eastAsia="Calibri"/>
                <w:bCs/>
                <w:sz w:val="26"/>
                <w:szCs w:val="26"/>
              </w:rPr>
              <w:t>Производство</w:t>
            </w:r>
          </w:p>
        </w:tc>
        <w:tc>
          <w:tcPr>
            <w:tcW w:w="1984" w:type="dxa"/>
          </w:tcPr>
          <w:p w:rsidR="003E4138" w:rsidRPr="003E4138" w:rsidRDefault="003E4138" w:rsidP="003E4138">
            <w:pPr>
              <w:tabs>
                <w:tab w:val="left" w:pos="4678"/>
              </w:tabs>
              <w:spacing w:line="276" w:lineRule="auto"/>
              <w:ind w:left="-142" w:right="-2"/>
              <w:jc w:val="both"/>
              <w:rPr>
                <w:rFonts w:eastAsia="Calibri"/>
                <w:bCs/>
                <w:sz w:val="26"/>
                <w:szCs w:val="26"/>
              </w:rPr>
            </w:pPr>
            <w:r w:rsidRPr="003E4138">
              <w:rPr>
                <w:rFonts w:eastAsia="Calibri"/>
                <w:bCs/>
                <w:sz w:val="26"/>
                <w:szCs w:val="26"/>
              </w:rPr>
              <w:t>66,7</w:t>
            </w:r>
          </w:p>
        </w:tc>
      </w:tr>
      <w:tr w:rsidR="003E4138" w:rsidRPr="003E4138" w:rsidTr="001E46E4">
        <w:tc>
          <w:tcPr>
            <w:tcW w:w="6237" w:type="dxa"/>
          </w:tcPr>
          <w:p w:rsidR="003E4138" w:rsidRPr="003E4138" w:rsidRDefault="003E4138" w:rsidP="003E4138">
            <w:pPr>
              <w:tabs>
                <w:tab w:val="left" w:pos="4678"/>
              </w:tabs>
              <w:spacing w:line="276" w:lineRule="auto"/>
              <w:ind w:right="-2"/>
              <w:jc w:val="both"/>
              <w:rPr>
                <w:rFonts w:eastAsia="Calibri"/>
                <w:bCs/>
                <w:sz w:val="26"/>
                <w:szCs w:val="26"/>
              </w:rPr>
            </w:pPr>
            <w:r w:rsidRPr="003E4138">
              <w:rPr>
                <w:rFonts w:eastAsia="Calibri"/>
                <w:bCs/>
                <w:sz w:val="26"/>
                <w:szCs w:val="26"/>
              </w:rPr>
              <w:t>АО «</w:t>
            </w:r>
            <w:proofErr w:type="gramStart"/>
            <w:r w:rsidRPr="003E4138">
              <w:rPr>
                <w:rFonts w:eastAsia="Calibri"/>
                <w:bCs/>
                <w:sz w:val="26"/>
                <w:szCs w:val="26"/>
              </w:rPr>
              <w:t>Катав-Ивановский</w:t>
            </w:r>
            <w:proofErr w:type="gramEnd"/>
            <w:r w:rsidRPr="003E4138">
              <w:rPr>
                <w:rFonts w:eastAsia="Calibri"/>
                <w:bCs/>
                <w:sz w:val="26"/>
                <w:szCs w:val="26"/>
              </w:rPr>
              <w:t xml:space="preserve"> приборостроительный завод»</w:t>
            </w:r>
          </w:p>
          <w:p w:rsidR="003E4138" w:rsidRPr="003E4138" w:rsidRDefault="003E4138" w:rsidP="003E4138">
            <w:pPr>
              <w:tabs>
                <w:tab w:val="left" w:pos="4678"/>
              </w:tabs>
              <w:spacing w:line="276" w:lineRule="auto"/>
              <w:ind w:right="-2"/>
              <w:jc w:val="both"/>
              <w:rPr>
                <w:rFonts w:eastAsia="Calibri"/>
                <w:bCs/>
                <w:sz w:val="26"/>
                <w:szCs w:val="26"/>
              </w:rPr>
            </w:pPr>
            <w:r w:rsidRPr="003E4138">
              <w:rPr>
                <w:rFonts w:eastAsia="Calibri"/>
                <w:bCs/>
                <w:sz w:val="26"/>
                <w:szCs w:val="26"/>
              </w:rPr>
              <w:t>Технологическое оснащение предприятия</w:t>
            </w:r>
          </w:p>
        </w:tc>
        <w:tc>
          <w:tcPr>
            <w:tcW w:w="2126" w:type="dxa"/>
          </w:tcPr>
          <w:p w:rsidR="003E4138" w:rsidRPr="003E4138" w:rsidRDefault="003E4138" w:rsidP="003E4138">
            <w:pPr>
              <w:tabs>
                <w:tab w:val="left" w:pos="4678"/>
              </w:tabs>
              <w:spacing w:line="276" w:lineRule="auto"/>
              <w:ind w:right="-2"/>
              <w:jc w:val="both"/>
              <w:rPr>
                <w:rFonts w:eastAsia="Calibri"/>
                <w:bCs/>
                <w:sz w:val="26"/>
                <w:szCs w:val="26"/>
              </w:rPr>
            </w:pPr>
            <w:r w:rsidRPr="003E4138">
              <w:rPr>
                <w:rFonts w:eastAsia="Calibri"/>
                <w:bCs/>
                <w:sz w:val="26"/>
                <w:szCs w:val="26"/>
              </w:rPr>
              <w:t>Производство</w:t>
            </w:r>
          </w:p>
        </w:tc>
        <w:tc>
          <w:tcPr>
            <w:tcW w:w="1984" w:type="dxa"/>
          </w:tcPr>
          <w:p w:rsidR="003E4138" w:rsidRPr="003E4138" w:rsidRDefault="003E4138" w:rsidP="003E4138">
            <w:pPr>
              <w:tabs>
                <w:tab w:val="left" w:pos="4678"/>
              </w:tabs>
              <w:spacing w:line="276" w:lineRule="auto"/>
              <w:ind w:left="-142" w:right="-2"/>
              <w:jc w:val="both"/>
              <w:rPr>
                <w:rFonts w:eastAsia="Calibri"/>
                <w:bCs/>
                <w:sz w:val="26"/>
                <w:szCs w:val="26"/>
              </w:rPr>
            </w:pPr>
            <w:r w:rsidRPr="003E4138">
              <w:rPr>
                <w:rFonts w:eastAsia="Calibri"/>
                <w:bCs/>
                <w:sz w:val="26"/>
                <w:szCs w:val="26"/>
              </w:rPr>
              <w:t>6,0</w:t>
            </w:r>
          </w:p>
        </w:tc>
      </w:tr>
      <w:tr w:rsidR="003E4138" w:rsidRPr="003E4138" w:rsidTr="001E46E4">
        <w:tc>
          <w:tcPr>
            <w:tcW w:w="6237" w:type="dxa"/>
          </w:tcPr>
          <w:p w:rsidR="003E4138" w:rsidRPr="003E4138" w:rsidRDefault="003E4138" w:rsidP="003E4138">
            <w:pPr>
              <w:tabs>
                <w:tab w:val="left" w:pos="0"/>
              </w:tabs>
              <w:spacing w:line="276" w:lineRule="auto"/>
              <w:ind w:right="-2"/>
              <w:jc w:val="both"/>
              <w:rPr>
                <w:sz w:val="26"/>
                <w:szCs w:val="26"/>
              </w:rPr>
            </w:pPr>
            <w:r w:rsidRPr="003E4138">
              <w:rPr>
                <w:sz w:val="26"/>
                <w:szCs w:val="26"/>
              </w:rPr>
              <w:t xml:space="preserve">Турбаза. Гостевой дом с. </w:t>
            </w:r>
            <w:proofErr w:type="spellStart"/>
            <w:r w:rsidRPr="003E4138">
              <w:rPr>
                <w:sz w:val="26"/>
                <w:szCs w:val="26"/>
              </w:rPr>
              <w:t>Тюлюк</w:t>
            </w:r>
            <w:proofErr w:type="spellEnd"/>
          </w:p>
          <w:p w:rsidR="003E4138" w:rsidRPr="003E4138" w:rsidRDefault="003E4138" w:rsidP="003E4138">
            <w:pPr>
              <w:tabs>
                <w:tab w:val="left" w:pos="0"/>
              </w:tabs>
              <w:spacing w:line="276" w:lineRule="auto"/>
              <w:ind w:right="-2"/>
              <w:jc w:val="both"/>
              <w:rPr>
                <w:sz w:val="26"/>
                <w:szCs w:val="26"/>
              </w:rPr>
            </w:pPr>
          </w:p>
        </w:tc>
        <w:tc>
          <w:tcPr>
            <w:tcW w:w="2126" w:type="dxa"/>
          </w:tcPr>
          <w:p w:rsidR="003E4138" w:rsidRPr="003E4138" w:rsidRDefault="003E4138" w:rsidP="003E4138">
            <w:pPr>
              <w:tabs>
                <w:tab w:val="left" w:pos="4678"/>
              </w:tabs>
              <w:spacing w:line="276" w:lineRule="auto"/>
              <w:ind w:right="-2"/>
              <w:jc w:val="both"/>
              <w:rPr>
                <w:rFonts w:eastAsia="Calibri"/>
                <w:bCs/>
                <w:sz w:val="26"/>
                <w:szCs w:val="26"/>
              </w:rPr>
            </w:pPr>
            <w:r w:rsidRPr="003E4138">
              <w:rPr>
                <w:rFonts w:eastAsia="Calibri"/>
                <w:bCs/>
                <w:sz w:val="26"/>
                <w:szCs w:val="26"/>
              </w:rPr>
              <w:t>Туризм</w:t>
            </w:r>
          </w:p>
        </w:tc>
        <w:tc>
          <w:tcPr>
            <w:tcW w:w="1984" w:type="dxa"/>
          </w:tcPr>
          <w:p w:rsidR="003E4138" w:rsidRPr="003E4138" w:rsidRDefault="003E4138" w:rsidP="003E4138">
            <w:pPr>
              <w:tabs>
                <w:tab w:val="left" w:pos="4678"/>
              </w:tabs>
              <w:spacing w:line="276" w:lineRule="auto"/>
              <w:ind w:left="-142" w:right="-2"/>
              <w:jc w:val="both"/>
              <w:rPr>
                <w:rFonts w:eastAsia="Calibri"/>
                <w:bCs/>
                <w:sz w:val="26"/>
                <w:szCs w:val="26"/>
              </w:rPr>
            </w:pPr>
          </w:p>
        </w:tc>
      </w:tr>
      <w:tr w:rsidR="003E4138" w:rsidRPr="003E4138" w:rsidTr="001E46E4">
        <w:tc>
          <w:tcPr>
            <w:tcW w:w="6237" w:type="dxa"/>
          </w:tcPr>
          <w:p w:rsidR="003E4138" w:rsidRPr="003E4138" w:rsidRDefault="003E4138" w:rsidP="003E4138">
            <w:pPr>
              <w:spacing w:line="276" w:lineRule="auto"/>
              <w:ind w:right="-2"/>
              <w:jc w:val="both"/>
              <w:rPr>
                <w:sz w:val="26"/>
                <w:szCs w:val="26"/>
              </w:rPr>
            </w:pPr>
            <w:r w:rsidRPr="003E4138">
              <w:rPr>
                <w:sz w:val="26"/>
                <w:szCs w:val="26"/>
              </w:rPr>
              <w:t xml:space="preserve">Турбаза. Гостевой дом, с. </w:t>
            </w:r>
            <w:proofErr w:type="spellStart"/>
            <w:r w:rsidRPr="003E4138">
              <w:rPr>
                <w:sz w:val="26"/>
                <w:szCs w:val="26"/>
              </w:rPr>
              <w:t>Тюлюк</w:t>
            </w:r>
            <w:proofErr w:type="spellEnd"/>
          </w:p>
          <w:p w:rsidR="003E4138" w:rsidRPr="003E4138" w:rsidRDefault="003E4138" w:rsidP="003E4138">
            <w:pPr>
              <w:spacing w:line="276" w:lineRule="auto"/>
              <w:ind w:right="-2"/>
              <w:jc w:val="both"/>
              <w:rPr>
                <w:sz w:val="26"/>
                <w:szCs w:val="26"/>
              </w:rPr>
            </w:pPr>
          </w:p>
        </w:tc>
        <w:tc>
          <w:tcPr>
            <w:tcW w:w="2126" w:type="dxa"/>
          </w:tcPr>
          <w:p w:rsidR="003E4138" w:rsidRPr="003E4138" w:rsidRDefault="003E4138" w:rsidP="003E4138">
            <w:pPr>
              <w:tabs>
                <w:tab w:val="left" w:pos="4678"/>
              </w:tabs>
              <w:spacing w:line="276" w:lineRule="auto"/>
              <w:ind w:right="-2"/>
              <w:jc w:val="both"/>
              <w:rPr>
                <w:rFonts w:eastAsia="Calibri"/>
                <w:bCs/>
                <w:sz w:val="26"/>
                <w:szCs w:val="26"/>
              </w:rPr>
            </w:pPr>
            <w:r w:rsidRPr="003E4138">
              <w:rPr>
                <w:rFonts w:eastAsia="Calibri"/>
                <w:bCs/>
                <w:sz w:val="26"/>
                <w:szCs w:val="26"/>
              </w:rPr>
              <w:t>Туризм</w:t>
            </w:r>
          </w:p>
        </w:tc>
        <w:tc>
          <w:tcPr>
            <w:tcW w:w="1984" w:type="dxa"/>
          </w:tcPr>
          <w:p w:rsidR="003E4138" w:rsidRPr="003E4138" w:rsidRDefault="003E4138" w:rsidP="003E4138">
            <w:pPr>
              <w:tabs>
                <w:tab w:val="left" w:pos="4678"/>
              </w:tabs>
              <w:spacing w:line="276" w:lineRule="auto"/>
              <w:ind w:left="-142" w:right="-2"/>
              <w:jc w:val="both"/>
              <w:rPr>
                <w:rFonts w:eastAsia="Calibri"/>
                <w:bCs/>
                <w:sz w:val="26"/>
                <w:szCs w:val="26"/>
              </w:rPr>
            </w:pPr>
          </w:p>
        </w:tc>
      </w:tr>
      <w:tr w:rsidR="003E4138" w:rsidRPr="003E4138" w:rsidTr="001E46E4">
        <w:tc>
          <w:tcPr>
            <w:tcW w:w="6237" w:type="dxa"/>
          </w:tcPr>
          <w:p w:rsidR="003E4138" w:rsidRPr="003E4138" w:rsidRDefault="003E4138" w:rsidP="003E4138">
            <w:pPr>
              <w:spacing w:line="276" w:lineRule="auto"/>
              <w:ind w:right="-2"/>
              <w:jc w:val="both"/>
              <w:rPr>
                <w:sz w:val="26"/>
                <w:szCs w:val="26"/>
              </w:rPr>
            </w:pPr>
            <w:r w:rsidRPr="003E4138">
              <w:rPr>
                <w:sz w:val="26"/>
                <w:szCs w:val="26"/>
              </w:rPr>
              <w:t xml:space="preserve">Туристический приют, </w:t>
            </w:r>
            <w:proofErr w:type="spellStart"/>
            <w:r w:rsidRPr="003E4138">
              <w:rPr>
                <w:sz w:val="26"/>
                <w:szCs w:val="26"/>
              </w:rPr>
              <w:t>с</w:t>
            </w:r>
            <w:proofErr w:type="gramStart"/>
            <w:r w:rsidRPr="003E4138">
              <w:rPr>
                <w:sz w:val="26"/>
                <w:szCs w:val="26"/>
              </w:rPr>
              <w:t>.Т</w:t>
            </w:r>
            <w:proofErr w:type="gramEnd"/>
            <w:r w:rsidRPr="003E4138">
              <w:rPr>
                <w:sz w:val="26"/>
                <w:szCs w:val="26"/>
              </w:rPr>
              <w:t>юлюк</w:t>
            </w:r>
            <w:proofErr w:type="spellEnd"/>
          </w:p>
        </w:tc>
        <w:tc>
          <w:tcPr>
            <w:tcW w:w="2126" w:type="dxa"/>
          </w:tcPr>
          <w:p w:rsidR="003E4138" w:rsidRPr="003E4138" w:rsidRDefault="003E4138" w:rsidP="003E4138">
            <w:pPr>
              <w:tabs>
                <w:tab w:val="left" w:pos="4678"/>
              </w:tabs>
              <w:spacing w:line="276" w:lineRule="auto"/>
              <w:ind w:right="-2"/>
              <w:jc w:val="both"/>
              <w:rPr>
                <w:rFonts w:eastAsia="Calibri"/>
                <w:bCs/>
                <w:sz w:val="26"/>
                <w:szCs w:val="26"/>
              </w:rPr>
            </w:pPr>
            <w:r w:rsidRPr="003E4138">
              <w:rPr>
                <w:rFonts w:eastAsia="Calibri"/>
                <w:bCs/>
                <w:sz w:val="26"/>
                <w:szCs w:val="26"/>
              </w:rPr>
              <w:t>Туризм</w:t>
            </w:r>
          </w:p>
        </w:tc>
        <w:tc>
          <w:tcPr>
            <w:tcW w:w="1984" w:type="dxa"/>
          </w:tcPr>
          <w:p w:rsidR="003E4138" w:rsidRPr="003E4138" w:rsidRDefault="003E4138" w:rsidP="003E4138">
            <w:pPr>
              <w:tabs>
                <w:tab w:val="left" w:pos="4678"/>
              </w:tabs>
              <w:spacing w:line="276" w:lineRule="auto"/>
              <w:ind w:left="-142" w:right="-2"/>
              <w:jc w:val="both"/>
              <w:rPr>
                <w:rFonts w:eastAsia="Calibri"/>
                <w:bCs/>
                <w:sz w:val="26"/>
                <w:szCs w:val="26"/>
              </w:rPr>
            </w:pPr>
          </w:p>
        </w:tc>
      </w:tr>
      <w:tr w:rsidR="003E4138" w:rsidRPr="003E4138" w:rsidTr="001E46E4">
        <w:tc>
          <w:tcPr>
            <w:tcW w:w="6237" w:type="dxa"/>
          </w:tcPr>
          <w:p w:rsidR="003E4138" w:rsidRPr="003E4138" w:rsidRDefault="003E4138" w:rsidP="003E4138">
            <w:pPr>
              <w:spacing w:line="276" w:lineRule="auto"/>
              <w:ind w:right="-2"/>
              <w:jc w:val="both"/>
              <w:rPr>
                <w:sz w:val="26"/>
                <w:szCs w:val="26"/>
              </w:rPr>
            </w:pPr>
            <w:r w:rsidRPr="003E4138">
              <w:rPr>
                <w:sz w:val="26"/>
                <w:szCs w:val="26"/>
              </w:rPr>
              <w:t xml:space="preserve">Туристическое обслуживание, </w:t>
            </w:r>
            <w:proofErr w:type="spellStart"/>
            <w:r w:rsidRPr="003E4138">
              <w:rPr>
                <w:sz w:val="26"/>
                <w:szCs w:val="26"/>
              </w:rPr>
              <w:t>с</w:t>
            </w:r>
            <w:proofErr w:type="gramStart"/>
            <w:r w:rsidRPr="003E4138">
              <w:rPr>
                <w:sz w:val="26"/>
                <w:szCs w:val="26"/>
              </w:rPr>
              <w:t>.К</w:t>
            </w:r>
            <w:proofErr w:type="gramEnd"/>
            <w:r w:rsidRPr="003E4138">
              <w:rPr>
                <w:sz w:val="26"/>
                <w:szCs w:val="26"/>
              </w:rPr>
              <w:t>арауловка</w:t>
            </w:r>
            <w:proofErr w:type="spellEnd"/>
          </w:p>
          <w:p w:rsidR="003E4138" w:rsidRPr="003E4138" w:rsidRDefault="003E4138" w:rsidP="003E4138">
            <w:pPr>
              <w:spacing w:line="276" w:lineRule="auto"/>
              <w:ind w:right="-2"/>
              <w:jc w:val="both"/>
              <w:rPr>
                <w:sz w:val="26"/>
                <w:szCs w:val="26"/>
              </w:rPr>
            </w:pPr>
          </w:p>
        </w:tc>
        <w:tc>
          <w:tcPr>
            <w:tcW w:w="2126" w:type="dxa"/>
          </w:tcPr>
          <w:p w:rsidR="003E4138" w:rsidRPr="003E4138" w:rsidRDefault="003E4138" w:rsidP="003E4138">
            <w:pPr>
              <w:tabs>
                <w:tab w:val="left" w:pos="4678"/>
              </w:tabs>
              <w:spacing w:line="276" w:lineRule="auto"/>
              <w:ind w:right="-2"/>
              <w:jc w:val="both"/>
              <w:rPr>
                <w:rFonts w:eastAsia="Calibri"/>
                <w:bCs/>
                <w:sz w:val="26"/>
                <w:szCs w:val="26"/>
              </w:rPr>
            </w:pPr>
            <w:r w:rsidRPr="003E4138">
              <w:rPr>
                <w:rFonts w:eastAsia="Calibri"/>
                <w:bCs/>
                <w:sz w:val="26"/>
                <w:szCs w:val="26"/>
              </w:rPr>
              <w:t>Туризм</w:t>
            </w:r>
          </w:p>
        </w:tc>
        <w:tc>
          <w:tcPr>
            <w:tcW w:w="1984" w:type="dxa"/>
          </w:tcPr>
          <w:p w:rsidR="003E4138" w:rsidRPr="003E4138" w:rsidRDefault="003E4138" w:rsidP="003E4138">
            <w:pPr>
              <w:tabs>
                <w:tab w:val="left" w:pos="4678"/>
              </w:tabs>
              <w:spacing w:line="276" w:lineRule="auto"/>
              <w:ind w:left="-142" w:right="-2"/>
              <w:jc w:val="both"/>
              <w:rPr>
                <w:rFonts w:eastAsia="Calibri"/>
                <w:bCs/>
                <w:sz w:val="26"/>
                <w:szCs w:val="26"/>
              </w:rPr>
            </w:pPr>
          </w:p>
        </w:tc>
      </w:tr>
    </w:tbl>
    <w:p w:rsidR="003E4138" w:rsidRPr="003E4138" w:rsidRDefault="003E4138" w:rsidP="003E4138">
      <w:pPr>
        <w:spacing w:line="276" w:lineRule="auto"/>
        <w:ind w:left="-142" w:right="-2"/>
        <w:jc w:val="both"/>
        <w:rPr>
          <w:sz w:val="26"/>
          <w:szCs w:val="26"/>
        </w:rPr>
      </w:pPr>
    </w:p>
    <w:p w:rsidR="003E4138" w:rsidRPr="003E4138" w:rsidRDefault="003E4138" w:rsidP="003E4138">
      <w:pPr>
        <w:spacing w:line="276" w:lineRule="auto"/>
        <w:ind w:left="-142" w:right="-2"/>
        <w:jc w:val="both"/>
        <w:rPr>
          <w:sz w:val="26"/>
          <w:szCs w:val="26"/>
        </w:rPr>
      </w:pPr>
      <w:r w:rsidRPr="003E4138">
        <w:rPr>
          <w:sz w:val="26"/>
          <w:szCs w:val="26"/>
        </w:rPr>
        <w:t>Большой вклад в социально-экономическое развитие  района в 2022 году внесло предприятие АО «</w:t>
      </w:r>
      <w:proofErr w:type="spellStart"/>
      <w:r w:rsidRPr="003E4138">
        <w:rPr>
          <w:sz w:val="26"/>
          <w:szCs w:val="26"/>
        </w:rPr>
        <w:t>Катавский</w:t>
      </w:r>
      <w:proofErr w:type="spellEnd"/>
      <w:r w:rsidRPr="003E4138">
        <w:rPr>
          <w:sz w:val="26"/>
          <w:szCs w:val="26"/>
        </w:rPr>
        <w:t xml:space="preserve"> цемент». В отчетном году предприятие приступило к реализации приоритетной программы по комплексному развитию территорий, которая включает в себя благоустройство объектов социально значимой инфраструктуры города. В рамках программы выделено более  6 млн. рублей на реализацию социально-экономических программ в рамках комплексного развития территории </w:t>
      </w:r>
      <w:proofErr w:type="spellStart"/>
      <w:r w:rsidRPr="003E4138">
        <w:rPr>
          <w:sz w:val="26"/>
          <w:szCs w:val="26"/>
        </w:rPr>
        <w:t>г</w:t>
      </w:r>
      <w:proofErr w:type="gramStart"/>
      <w:r w:rsidRPr="003E4138">
        <w:rPr>
          <w:sz w:val="26"/>
          <w:szCs w:val="26"/>
        </w:rPr>
        <w:t>.К</w:t>
      </w:r>
      <w:proofErr w:type="gramEnd"/>
      <w:r w:rsidRPr="003E4138">
        <w:rPr>
          <w:sz w:val="26"/>
          <w:szCs w:val="26"/>
        </w:rPr>
        <w:t>атав-Ивановска</w:t>
      </w:r>
      <w:proofErr w:type="spellEnd"/>
      <w:r w:rsidRPr="003E4138">
        <w:rPr>
          <w:sz w:val="26"/>
          <w:szCs w:val="26"/>
        </w:rPr>
        <w:t>. Поддержка оказана на  развитие  образования, спорта, и социально значимым учреждениям г. Катав-</w:t>
      </w:r>
      <w:proofErr w:type="spellStart"/>
      <w:r w:rsidRPr="003E4138">
        <w:rPr>
          <w:sz w:val="26"/>
          <w:szCs w:val="26"/>
        </w:rPr>
        <w:t>Ивановска</w:t>
      </w:r>
      <w:proofErr w:type="spellEnd"/>
      <w:r w:rsidRPr="003E4138">
        <w:rPr>
          <w:sz w:val="26"/>
          <w:szCs w:val="26"/>
        </w:rPr>
        <w:t>:</w:t>
      </w:r>
    </w:p>
    <w:p w:rsidR="003E4138" w:rsidRPr="003E4138" w:rsidRDefault="003E4138" w:rsidP="003E4138">
      <w:pPr>
        <w:numPr>
          <w:ilvl w:val="0"/>
          <w:numId w:val="9"/>
        </w:numPr>
        <w:tabs>
          <w:tab w:val="left" w:pos="851"/>
        </w:tabs>
        <w:spacing w:line="276" w:lineRule="auto"/>
        <w:ind w:left="-142" w:right="-2" w:firstLine="567"/>
        <w:jc w:val="both"/>
        <w:rPr>
          <w:sz w:val="26"/>
          <w:szCs w:val="26"/>
        </w:rPr>
      </w:pPr>
      <w:r w:rsidRPr="003E4138">
        <w:rPr>
          <w:sz w:val="26"/>
          <w:szCs w:val="26"/>
        </w:rPr>
        <w:t xml:space="preserve">ГБУЗ Катав-Ивановская районная больница» - приобретение стоматологического оборудования для детского отделения и поликлиники </w:t>
      </w:r>
      <w:proofErr w:type="spellStart"/>
      <w:r w:rsidRPr="003E4138">
        <w:rPr>
          <w:sz w:val="26"/>
          <w:szCs w:val="26"/>
        </w:rPr>
        <w:t>г</w:t>
      </w:r>
      <w:proofErr w:type="gramStart"/>
      <w:r w:rsidRPr="003E4138">
        <w:rPr>
          <w:sz w:val="26"/>
          <w:szCs w:val="26"/>
        </w:rPr>
        <w:t>.К</w:t>
      </w:r>
      <w:proofErr w:type="gramEnd"/>
      <w:r w:rsidRPr="003E4138">
        <w:rPr>
          <w:sz w:val="26"/>
          <w:szCs w:val="26"/>
        </w:rPr>
        <w:t>атав-Ивановска</w:t>
      </w:r>
      <w:proofErr w:type="spellEnd"/>
      <w:r w:rsidRPr="003E4138">
        <w:rPr>
          <w:sz w:val="26"/>
          <w:szCs w:val="26"/>
        </w:rPr>
        <w:t xml:space="preserve"> – 1 300,0 тыс. рублей.</w:t>
      </w:r>
    </w:p>
    <w:p w:rsidR="003E4138" w:rsidRPr="003E4138" w:rsidRDefault="003E4138" w:rsidP="003E4138">
      <w:pPr>
        <w:numPr>
          <w:ilvl w:val="0"/>
          <w:numId w:val="9"/>
        </w:numPr>
        <w:tabs>
          <w:tab w:val="left" w:pos="851"/>
        </w:tabs>
        <w:spacing w:line="276" w:lineRule="auto"/>
        <w:ind w:left="-142" w:right="-2" w:firstLine="567"/>
        <w:jc w:val="both"/>
        <w:rPr>
          <w:sz w:val="26"/>
          <w:szCs w:val="26"/>
        </w:rPr>
      </w:pPr>
      <w:r w:rsidRPr="003E4138">
        <w:rPr>
          <w:sz w:val="26"/>
          <w:szCs w:val="26"/>
        </w:rPr>
        <w:t>Управлению образования для проведения ремонтных работ в образовательных учреждениях –  выделена цементная продукция (10 тон) – 69,0 тыс. рублей;</w:t>
      </w:r>
    </w:p>
    <w:p w:rsidR="003E4138" w:rsidRPr="003E4138" w:rsidRDefault="003E4138" w:rsidP="003E4138">
      <w:pPr>
        <w:numPr>
          <w:ilvl w:val="0"/>
          <w:numId w:val="9"/>
        </w:numPr>
        <w:tabs>
          <w:tab w:val="left" w:pos="851"/>
        </w:tabs>
        <w:spacing w:line="276" w:lineRule="auto"/>
        <w:ind w:left="-142" w:right="-2" w:firstLine="567"/>
        <w:jc w:val="both"/>
        <w:rPr>
          <w:sz w:val="26"/>
          <w:szCs w:val="26"/>
        </w:rPr>
      </w:pPr>
      <w:r w:rsidRPr="003E4138">
        <w:rPr>
          <w:sz w:val="26"/>
          <w:szCs w:val="26"/>
        </w:rPr>
        <w:t>Детский сад «Малышок» г. Катав-</w:t>
      </w:r>
      <w:proofErr w:type="spellStart"/>
      <w:r w:rsidRPr="003E4138">
        <w:rPr>
          <w:sz w:val="26"/>
          <w:szCs w:val="26"/>
        </w:rPr>
        <w:t>Ивановска</w:t>
      </w:r>
      <w:proofErr w:type="spellEnd"/>
      <w:r w:rsidRPr="003E4138">
        <w:rPr>
          <w:sz w:val="26"/>
          <w:szCs w:val="26"/>
        </w:rPr>
        <w:t xml:space="preserve"> – приобретено оборудование для детской площадки – 279,05 тыс. рублей;</w:t>
      </w:r>
    </w:p>
    <w:p w:rsidR="003E4138" w:rsidRPr="003E4138" w:rsidRDefault="003E4138" w:rsidP="003E4138">
      <w:pPr>
        <w:numPr>
          <w:ilvl w:val="0"/>
          <w:numId w:val="9"/>
        </w:numPr>
        <w:tabs>
          <w:tab w:val="left" w:pos="851"/>
        </w:tabs>
        <w:spacing w:line="276" w:lineRule="auto"/>
        <w:ind w:left="-142" w:right="-2" w:firstLine="567"/>
        <w:jc w:val="both"/>
        <w:rPr>
          <w:sz w:val="26"/>
          <w:szCs w:val="26"/>
        </w:rPr>
      </w:pPr>
      <w:r w:rsidRPr="003E4138">
        <w:rPr>
          <w:sz w:val="26"/>
          <w:szCs w:val="26"/>
        </w:rPr>
        <w:t xml:space="preserve"> </w:t>
      </w:r>
      <w:proofErr w:type="gramStart"/>
      <w:r w:rsidRPr="003E4138">
        <w:rPr>
          <w:sz w:val="26"/>
          <w:szCs w:val="26"/>
        </w:rPr>
        <w:t>Катав-Ивановский</w:t>
      </w:r>
      <w:proofErr w:type="gramEnd"/>
      <w:r w:rsidRPr="003E4138">
        <w:rPr>
          <w:sz w:val="26"/>
          <w:szCs w:val="26"/>
        </w:rPr>
        <w:t xml:space="preserve"> индустриальный техникум – приобретены обучающие стенды, мебель, окна, линолеум – 1 195,2 тыс. рублей;</w:t>
      </w:r>
    </w:p>
    <w:p w:rsidR="003E4138" w:rsidRPr="003E4138" w:rsidRDefault="003E4138" w:rsidP="003E4138">
      <w:pPr>
        <w:numPr>
          <w:ilvl w:val="0"/>
          <w:numId w:val="9"/>
        </w:numPr>
        <w:tabs>
          <w:tab w:val="left" w:pos="851"/>
        </w:tabs>
        <w:spacing w:line="276" w:lineRule="auto"/>
        <w:ind w:left="-142" w:right="-2" w:firstLine="567"/>
        <w:jc w:val="both"/>
        <w:rPr>
          <w:sz w:val="26"/>
          <w:szCs w:val="26"/>
        </w:rPr>
      </w:pPr>
      <w:r w:rsidRPr="003E4138">
        <w:rPr>
          <w:sz w:val="26"/>
          <w:szCs w:val="26"/>
        </w:rPr>
        <w:t xml:space="preserve"> Управление физической культуры и спорта:</w:t>
      </w:r>
    </w:p>
    <w:p w:rsidR="003E4138" w:rsidRPr="003E4138" w:rsidRDefault="003E4138" w:rsidP="003E4138">
      <w:pPr>
        <w:tabs>
          <w:tab w:val="left" w:pos="851"/>
        </w:tabs>
        <w:spacing w:line="276" w:lineRule="auto"/>
        <w:ind w:left="-142" w:right="-2"/>
        <w:jc w:val="both"/>
        <w:rPr>
          <w:sz w:val="26"/>
          <w:szCs w:val="26"/>
        </w:rPr>
      </w:pPr>
      <w:r w:rsidRPr="003E4138">
        <w:rPr>
          <w:sz w:val="26"/>
          <w:szCs w:val="26"/>
        </w:rPr>
        <w:t>- приобретено автотранспортное средство для перевозки детей «Детско юношеской спортивной школы» для участия в соревнованиях – 3 380,0 тыс. рублей;</w:t>
      </w:r>
    </w:p>
    <w:p w:rsidR="003E4138" w:rsidRPr="003E4138" w:rsidRDefault="003E4138" w:rsidP="003E4138">
      <w:pPr>
        <w:tabs>
          <w:tab w:val="left" w:pos="851"/>
        </w:tabs>
        <w:spacing w:line="276" w:lineRule="auto"/>
        <w:ind w:left="-142" w:right="-2"/>
        <w:jc w:val="both"/>
        <w:rPr>
          <w:sz w:val="26"/>
          <w:szCs w:val="26"/>
        </w:rPr>
      </w:pPr>
      <w:r w:rsidRPr="003E4138">
        <w:rPr>
          <w:sz w:val="26"/>
          <w:szCs w:val="26"/>
        </w:rPr>
        <w:t>-  приобретен инвентарь и формы для детской хоккейной команды «</w:t>
      </w:r>
      <w:proofErr w:type="gramStart"/>
      <w:r w:rsidRPr="003E4138">
        <w:rPr>
          <w:sz w:val="26"/>
          <w:szCs w:val="26"/>
        </w:rPr>
        <w:t>Катав</w:t>
      </w:r>
      <w:proofErr w:type="gramEnd"/>
      <w:r w:rsidRPr="003E4138">
        <w:rPr>
          <w:sz w:val="26"/>
          <w:szCs w:val="26"/>
        </w:rPr>
        <w:t>» с нанесением логотипа предприятия – 269,5 тыс. рублей.</w:t>
      </w:r>
    </w:p>
    <w:p w:rsidR="003E4138" w:rsidRPr="003E4138" w:rsidRDefault="003E4138" w:rsidP="003E4138">
      <w:pPr>
        <w:spacing w:line="276" w:lineRule="auto"/>
        <w:ind w:left="-142" w:right="-2"/>
        <w:jc w:val="both"/>
        <w:rPr>
          <w:sz w:val="26"/>
          <w:szCs w:val="26"/>
        </w:rPr>
      </w:pPr>
      <w:r w:rsidRPr="003E4138">
        <w:rPr>
          <w:sz w:val="26"/>
          <w:szCs w:val="26"/>
        </w:rPr>
        <w:t>В 2023 году предприятие АО «</w:t>
      </w:r>
      <w:proofErr w:type="spellStart"/>
      <w:r w:rsidRPr="003E4138">
        <w:rPr>
          <w:sz w:val="26"/>
          <w:szCs w:val="26"/>
        </w:rPr>
        <w:t>Катавский</w:t>
      </w:r>
      <w:proofErr w:type="spellEnd"/>
      <w:r w:rsidRPr="003E4138">
        <w:rPr>
          <w:sz w:val="26"/>
          <w:szCs w:val="26"/>
        </w:rPr>
        <w:t xml:space="preserve"> цемент» планирует вложить в развитие муниципалитета - 16,0 млн. рублей.</w:t>
      </w:r>
    </w:p>
    <w:p w:rsidR="003E4138" w:rsidRPr="003E4138" w:rsidRDefault="003E4138" w:rsidP="003E4138">
      <w:pPr>
        <w:spacing w:line="276" w:lineRule="auto"/>
        <w:ind w:left="-142" w:right="-2"/>
        <w:jc w:val="both"/>
        <w:rPr>
          <w:b/>
          <w:sz w:val="26"/>
          <w:szCs w:val="26"/>
        </w:rPr>
      </w:pPr>
    </w:p>
    <w:p w:rsidR="003E4138" w:rsidRPr="003E4138" w:rsidRDefault="003E4138" w:rsidP="003E4138">
      <w:pPr>
        <w:spacing w:line="276" w:lineRule="auto"/>
        <w:ind w:left="-142" w:right="-2"/>
        <w:jc w:val="both"/>
        <w:rPr>
          <w:rFonts w:eastAsia="Calibri"/>
          <w:b/>
          <w:sz w:val="26"/>
          <w:szCs w:val="26"/>
          <w:u w:val="single"/>
          <w:lang w:eastAsia="en-US"/>
        </w:rPr>
      </w:pPr>
      <w:r w:rsidRPr="003E4138">
        <w:rPr>
          <w:rFonts w:eastAsia="Calibri"/>
          <w:b/>
          <w:sz w:val="26"/>
          <w:szCs w:val="26"/>
          <w:u w:val="single"/>
          <w:lang w:eastAsia="en-US"/>
        </w:rPr>
        <w:t xml:space="preserve">Потребительский рынок </w:t>
      </w:r>
    </w:p>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Структура потребительского рынка, как составная часть экономики района, обеспечивает потребности населения в услугах торговли, общественного питания и бытового обслуживания и представлена в настоящее время частными предприятиями и организациями.</w:t>
      </w:r>
    </w:p>
    <w:p w:rsidR="003E4138" w:rsidRPr="003E4138" w:rsidRDefault="003E4138" w:rsidP="003E4138">
      <w:pPr>
        <w:suppressAutoHyphens/>
        <w:spacing w:line="276" w:lineRule="auto"/>
        <w:ind w:left="-142" w:right="-2"/>
        <w:jc w:val="both"/>
        <w:rPr>
          <w:rFonts w:eastAsia="Calibri"/>
          <w:sz w:val="26"/>
          <w:szCs w:val="26"/>
          <w:lang w:eastAsia="zh-CN"/>
        </w:rPr>
      </w:pPr>
      <w:proofErr w:type="gramStart"/>
      <w:r w:rsidRPr="003E4138">
        <w:rPr>
          <w:rFonts w:eastAsia="Calibri"/>
          <w:sz w:val="26"/>
          <w:szCs w:val="26"/>
          <w:lang w:eastAsia="zh-CN"/>
        </w:rPr>
        <w:lastRenderedPageBreak/>
        <w:t>В</w:t>
      </w:r>
      <w:proofErr w:type="gramEnd"/>
      <w:r w:rsidRPr="003E4138">
        <w:rPr>
          <w:rFonts w:eastAsia="Calibri"/>
          <w:sz w:val="26"/>
          <w:szCs w:val="26"/>
          <w:lang w:eastAsia="zh-CN"/>
        </w:rPr>
        <w:t xml:space="preserve"> </w:t>
      </w:r>
      <w:proofErr w:type="gramStart"/>
      <w:r w:rsidRPr="003E4138">
        <w:rPr>
          <w:rFonts w:eastAsia="Calibri"/>
          <w:sz w:val="26"/>
          <w:szCs w:val="26"/>
          <w:lang w:eastAsia="zh-CN"/>
        </w:rPr>
        <w:t>Катав-Ивановском</w:t>
      </w:r>
      <w:proofErr w:type="gramEnd"/>
      <w:r w:rsidRPr="003E4138">
        <w:rPr>
          <w:rFonts w:eastAsia="Calibri"/>
          <w:sz w:val="26"/>
          <w:szCs w:val="26"/>
          <w:lang w:eastAsia="zh-CN"/>
        </w:rPr>
        <w:t xml:space="preserve"> районе действует 377 предприятий торговли из них 321 магазин и 56 объектов нестационарной торговой сети. </w:t>
      </w:r>
    </w:p>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Обеспеченность площадью торговых объектов составляет 1686,4 кв. метра на 1 тыс. человек, что превышает норматив минимальной обеспеченности в  четыре  раза.</w:t>
      </w:r>
    </w:p>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 xml:space="preserve">За счет инвестиционных вложений за три года в районе открылось 14 стационарных предприятий розничной торговли и один павильон продовольственных товаров. Все больше открывается  предприятий торговли с использованием современных методов обслуживания. </w:t>
      </w:r>
      <w:r w:rsidRPr="003E4138">
        <w:rPr>
          <w:rFonts w:eastAsia="Calibri"/>
          <w:color w:val="000000"/>
          <w:sz w:val="26"/>
          <w:szCs w:val="26"/>
          <w:lang w:eastAsia="zh-CN"/>
        </w:rPr>
        <w:t>Доля федеральных сетевых объектов в общем количестве магазинов продовольственной торговли по состоянию на 01.01.2023г. составляет 14%.</w:t>
      </w:r>
      <w:r w:rsidRPr="003E4138">
        <w:rPr>
          <w:rFonts w:eastAsia="Calibri"/>
          <w:sz w:val="26"/>
          <w:szCs w:val="26"/>
          <w:lang w:eastAsia="zh-CN"/>
        </w:rPr>
        <w:t xml:space="preserve"> Мелкорозничная сеть района представлена павильонами и киосками, которые располагаются на территориях городских и сельских поселений и по своему назначению дополняют сеть магазинов и предприятий общепита.</w:t>
      </w:r>
    </w:p>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 xml:space="preserve">39 объектов  составляют открытую сеть предприятий общественного питания района. Сеть предприятий общепита за трехлетний период в основном пополнилась нестационарными торговыми объектами по оказанию услуг быстрого питания, которые пользуются особой популярностью у молодежи. </w:t>
      </w:r>
    </w:p>
    <w:p w:rsidR="003E4138" w:rsidRPr="003E4138" w:rsidRDefault="003E4138" w:rsidP="003E4138">
      <w:pPr>
        <w:spacing w:line="276" w:lineRule="auto"/>
        <w:ind w:left="-142" w:right="-2"/>
        <w:jc w:val="both"/>
        <w:rPr>
          <w:rFonts w:eastAsia="Calibri"/>
          <w:sz w:val="26"/>
          <w:szCs w:val="26"/>
          <w:lang w:eastAsia="en-US"/>
        </w:rPr>
      </w:pPr>
      <w:r w:rsidRPr="003E4138">
        <w:rPr>
          <w:rFonts w:eastAsia="Calibri"/>
          <w:sz w:val="26"/>
          <w:szCs w:val="26"/>
          <w:lang w:eastAsia="en-US"/>
        </w:rPr>
        <w:t xml:space="preserve">Открытие предприятий потребительского рынка по </w:t>
      </w:r>
      <w:proofErr w:type="gramStart"/>
      <w:r w:rsidRPr="003E4138">
        <w:rPr>
          <w:rFonts w:eastAsia="Calibri"/>
          <w:sz w:val="26"/>
          <w:szCs w:val="26"/>
          <w:lang w:eastAsia="en-US"/>
        </w:rPr>
        <w:t>Катав-Ивановскому</w:t>
      </w:r>
      <w:proofErr w:type="gramEnd"/>
      <w:r w:rsidRPr="003E4138">
        <w:rPr>
          <w:rFonts w:eastAsia="Calibri"/>
          <w:sz w:val="26"/>
          <w:szCs w:val="26"/>
          <w:lang w:eastAsia="en-US"/>
        </w:rPr>
        <w:t xml:space="preserve"> муниципальному району (2020-2022 гг.):</w:t>
      </w:r>
    </w:p>
    <w:p w:rsidR="003E4138" w:rsidRPr="003E4138" w:rsidRDefault="003E4138" w:rsidP="003E4138">
      <w:pPr>
        <w:spacing w:line="276" w:lineRule="auto"/>
        <w:ind w:left="-142" w:right="-2"/>
        <w:jc w:val="both"/>
        <w:rPr>
          <w:rFonts w:eastAsia="Calibri"/>
          <w:sz w:val="26"/>
          <w:szCs w:val="26"/>
          <w:lang w:eastAsia="en-US"/>
        </w:rPr>
      </w:pPr>
    </w:p>
    <w:tbl>
      <w:tblPr>
        <w:tblW w:w="9923" w:type="dxa"/>
        <w:tblInd w:w="108" w:type="dxa"/>
        <w:tblLayout w:type="fixed"/>
        <w:tblLook w:val="0000" w:firstRow="0" w:lastRow="0" w:firstColumn="0" w:lastColumn="0" w:noHBand="0" w:noVBand="0"/>
      </w:tblPr>
      <w:tblGrid>
        <w:gridCol w:w="675"/>
        <w:gridCol w:w="4570"/>
        <w:gridCol w:w="3260"/>
        <w:gridCol w:w="1418"/>
      </w:tblGrid>
      <w:tr w:rsidR="003E4138" w:rsidRPr="003E4138" w:rsidTr="001E46E4">
        <w:tc>
          <w:tcPr>
            <w:tcW w:w="675"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w:t>
            </w:r>
            <w:r w:rsidRPr="003E4138">
              <w:rPr>
                <w:sz w:val="26"/>
                <w:szCs w:val="26"/>
                <w:lang w:eastAsia="zh-CN"/>
              </w:rPr>
              <w:t xml:space="preserve"> </w:t>
            </w:r>
            <w:proofErr w:type="gramStart"/>
            <w:r w:rsidRPr="003E4138">
              <w:rPr>
                <w:rFonts w:eastAsia="Calibri"/>
                <w:sz w:val="26"/>
                <w:szCs w:val="26"/>
                <w:lang w:eastAsia="zh-CN"/>
              </w:rPr>
              <w:t>п</w:t>
            </w:r>
            <w:proofErr w:type="gramEnd"/>
            <w:r w:rsidRPr="003E4138">
              <w:rPr>
                <w:rFonts w:eastAsia="Calibri"/>
                <w:sz w:val="26"/>
                <w:szCs w:val="26"/>
                <w:lang w:eastAsia="zh-CN"/>
              </w:rPr>
              <w:t>/п</w:t>
            </w:r>
          </w:p>
        </w:tc>
        <w:tc>
          <w:tcPr>
            <w:tcW w:w="4570"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Наименование объекта</w:t>
            </w:r>
          </w:p>
        </w:tc>
        <w:tc>
          <w:tcPr>
            <w:tcW w:w="3260"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Адрес объекта потребительского рынка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E4138" w:rsidRPr="003E4138" w:rsidRDefault="003E4138" w:rsidP="003E4138">
            <w:pPr>
              <w:suppressAutoHyphens/>
              <w:spacing w:line="276" w:lineRule="auto"/>
              <w:ind w:left="-142" w:right="-2" w:firstLine="63"/>
              <w:jc w:val="both"/>
              <w:rPr>
                <w:rFonts w:eastAsia="Calibri"/>
                <w:sz w:val="26"/>
                <w:szCs w:val="26"/>
                <w:lang w:eastAsia="zh-CN"/>
              </w:rPr>
            </w:pPr>
            <w:r w:rsidRPr="003E4138">
              <w:rPr>
                <w:rFonts w:eastAsia="Calibri"/>
                <w:sz w:val="26"/>
                <w:szCs w:val="26"/>
                <w:lang w:eastAsia="zh-CN"/>
              </w:rPr>
              <w:t xml:space="preserve">создано </w:t>
            </w:r>
            <w:proofErr w:type="spellStart"/>
            <w:r w:rsidRPr="003E4138">
              <w:rPr>
                <w:rFonts w:eastAsia="Calibri"/>
                <w:sz w:val="26"/>
                <w:szCs w:val="26"/>
                <w:lang w:eastAsia="zh-CN"/>
              </w:rPr>
              <w:t>раб</w:t>
            </w:r>
            <w:proofErr w:type="gramStart"/>
            <w:r w:rsidRPr="003E4138">
              <w:rPr>
                <w:rFonts w:eastAsia="Calibri"/>
                <w:sz w:val="26"/>
                <w:szCs w:val="26"/>
                <w:lang w:eastAsia="zh-CN"/>
              </w:rPr>
              <w:t>.м</w:t>
            </w:r>
            <w:proofErr w:type="gramEnd"/>
            <w:r w:rsidRPr="003E4138">
              <w:rPr>
                <w:rFonts w:eastAsia="Calibri"/>
                <w:sz w:val="26"/>
                <w:szCs w:val="26"/>
                <w:lang w:eastAsia="zh-CN"/>
              </w:rPr>
              <w:t>ест</w:t>
            </w:r>
            <w:proofErr w:type="spellEnd"/>
          </w:p>
        </w:tc>
      </w:tr>
      <w:tr w:rsidR="003E4138" w:rsidRPr="003E4138" w:rsidTr="001E46E4">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b/>
                <w:sz w:val="26"/>
                <w:szCs w:val="26"/>
                <w:lang w:eastAsia="zh-CN"/>
              </w:rPr>
              <w:t>Торговля</w:t>
            </w:r>
          </w:p>
        </w:tc>
      </w:tr>
      <w:tr w:rsidR="003E4138" w:rsidRPr="003E4138" w:rsidTr="001E46E4">
        <w:tc>
          <w:tcPr>
            <w:tcW w:w="675"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1</w:t>
            </w:r>
          </w:p>
        </w:tc>
        <w:tc>
          <w:tcPr>
            <w:tcW w:w="4570"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супермаркет «Пятерка»</w:t>
            </w:r>
          </w:p>
        </w:tc>
        <w:tc>
          <w:tcPr>
            <w:tcW w:w="3260"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proofErr w:type="spellStart"/>
            <w:r w:rsidRPr="003E4138">
              <w:rPr>
                <w:rFonts w:eastAsia="Calibri"/>
                <w:sz w:val="26"/>
                <w:szCs w:val="26"/>
                <w:lang w:eastAsia="zh-CN"/>
              </w:rPr>
              <w:t>г</w:t>
            </w:r>
            <w:proofErr w:type="gramStart"/>
            <w:r w:rsidRPr="003E4138">
              <w:rPr>
                <w:rFonts w:eastAsia="Calibri"/>
                <w:sz w:val="26"/>
                <w:szCs w:val="26"/>
                <w:lang w:eastAsia="zh-CN"/>
              </w:rPr>
              <w:t>.К</w:t>
            </w:r>
            <w:proofErr w:type="gramEnd"/>
            <w:r w:rsidRPr="003E4138">
              <w:rPr>
                <w:rFonts w:eastAsia="Calibri"/>
                <w:sz w:val="26"/>
                <w:szCs w:val="26"/>
                <w:lang w:eastAsia="zh-CN"/>
              </w:rPr>
              <w:t>атав-Ивановск</w:t>
            </w:r>
            <w:proofErr w:type="spellEnd"/>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12</w:t>
            </w:r>
          </w:p>
        </w:tc>
      </w:tr>
      <w:tr w:rsidR="003E4138" w:rsidRPr="003E4138" w:rsidTr="001E46E4">
        <w:tc>
          <w:tcPr>
            <w:tcW w:w="675"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2</w:t>
            </w:r>
          </w:p>
        </w:tc>
        <w:tc>
          <w:tcPr>
            <w:tcW w:w="4570"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магазин «Мария»</w:t>
            </w:r>
          </w:p>
        </w:tc>
        <w:tc>
          <w:tcPr>
            <w:tcW w:w="3260"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proofErr w:type="spellStart"/>
            <w:r w:rsidRPr="003E4138">
              <w:rPr>
                <w:rFonts w:eastAsia="Calibri"/>
                <w:sz w:val="26"/>
                <w:szCs w:val="26"/>
                <w:lang w:eastAsia="zh-CN"/>
              </w:rPr>
              <w:t>г</w:t>
            </w:r>
            <w:proofErr w:type="gramStart"/>
            <w:r w:rsidRPr="003E4138">
              <w:rPr>
                <w:rFonts w:eastAsia="Calibri"/>
                <w:sz w:val="26"/>
                <w:szCs w:val="26"/>
                <w:lang w:eastAsia="zh-CN"/>
              </w:rPr>
              <w:t>.К</w:t>
            </w:r>
            <w:proofErr w:type="gramEnd"/>
            <w:r w:rsidRPr="003E4138">
              <w:rPr>
                <w:rFonts w:eastAsia="Calibri"/>
                <w:sz w:val="26"/>
                <w:szCs w:val="26"/>
                <w:lang w:eastAsia="zh-CN"/>
              </w:rPr>
              <w:t>атав-Ивановск</w:t>
            </w:r>
            <w:proofErr w:type="spellEnd"/>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2</w:t>
            </w:r>
          </w:p>
        </w:tc>
      </w:tr>
      <w:tr w:rsidR="003E4138" w:rsidRPr="003E4138" w:rsidTr="001E46E4">
        <w:tc>
          <w:tcPr>
            <w:tcW w:w="675"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3</w:t>
            </w:r>
          </w:p>
        </w:tc>
        <w:tc>
          <w:tcPr>
            <w:tcW w:w="4570"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магазин «Анастасия»</w:t>
            </w:r>
          </w:p>
        </w:tc>
        <w:tc>
          <w:tcPr>
            <w:tcW w:w="3260"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proofErr w:type="spellStart"/>
            <w:r w:rsidRPr="003E4138">
              <w:rPr>
                <w:rFonts w:eastAsia="Calibri"/>
                <w:sz w:val="26"/>
                <w:szCs w:val="26"/>
                <w:lang w:eastAsia="zh-CN"/>
              </w:rPr>
              <w:t>г</w:t>
            </w:r>
            <w:proofErr w:type="gramStart"/>
            <w:r w:rsidRPr="003E4138">
              <w:rPr>
                <w:rFonts w:eastAsia="Calibri"/>
                <w:sz w:val="26"/>
                <w:szCs w:val="26"/>
                <w:lang w:eastAsia="zh-CN"/>
              </w:rPr>
              <w:t>.К</w:t>
            </w:r>
            <w:proofErr w:type="gramEnd"/>
            <w:r w:rsidRPr="003E4138">
              <w:rPr>
                <w:rFonts w:eastAsia="Calibri"/>
                <w:sz w:val="26"/>
                <w:szCs w:val="26"/>
                <w:lang w:eastAsia="zh-CN"/>
              </w:rPr>
              <w:t>атав-Ивановск</w:t>
            </w:r>
            <w:proofErr w:type="spellEnd"/>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1</w:t>
            </w:r>
          </w:p>
        </w:tc>
      </w:tr>
      <w:tr w:rsidR="003E4138" w:rsidRPr="003E4138" w:rsidTr="001E46E4">
        <w:tc>
          <w:tcPr>
            <w:tcW w:w="675"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4</w:t>
            </w:r>
          </w:p>
        </w:tc>
        <w:tc>
          <w:tcPr>
            <w:tcW w:w="4570"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магазин «Находка»</w:t>
            </w:r>
          </w:p>
        </w:tc>
        <w:tc>
          <w:tcPr>
            <w:tcW w:w="3260"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proofErr w:type="spellStart"/>
            <w:r w:rsidRPr="003E4138">
              <w:rPr>
                <w:rFonts w:eastAsia="Calibri"/>
                <w:sz w:val="26"/>
                <w:szCs w:val="26"/>
                <w:lang w:eastAsia="zh-CN"/>
              </w:rPr>
              <w:t>г</w:t>
            </w:r>
            <w:proofErr w:type="gramStart"/>
            <w:r w:rsidRPr="003E4138">
              <w:rPr>
                <w:rFonts w:eastAsia="Calibri"/>
                <w:sz w:val="26"/>
                <w:szCs w:val="26"/>
                <w:lang w:eastAsia="zh-CN"/>
              </w:rPr>
              <w:t>.К</w:t>
            </w:r>
            <w:proofErr w:type="gramEnd"/>
            <w:r w:rsidRPr="003E4138">
              <w:rPr>
                <w:rFonts w:eastAsia="Calibri"/>
                <w:sz w:val="26"/>
                <w:szCs w:val="26"/>
                <w:lang w:eastAsia="zh-CN"/>
              </w:rPr>
              <w:t>атав-Ивановск</w:t>
            </w:r>
            <w:proofErr w:type="spellEnd"/>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11</w:t>
            </w:r>
          </w:p>
        </w:tc>
      </w:tr>
      <w:tr w:rsidR="003E4138" w:rsidRPr="003E4138" w:rsidTr="001E46E4">
        <w:tc>
          <w:tcPr>
            <w:tcW w:w="675"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5</w:t>
            </w:r>
          </w:p>
        </w:tc>
        <w:tc>
          <w:tcPr>
            <w:tcW w:w="4570"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firstLine="97"/>
              <w:jc w:val="both"/>
              <w:rPr>
                <w:rFonts w:eastAsia="Calibri"/>
                <w:sz w:val="26"/>
                <w:szCs w:val="26"/>
                <w:lang w:eastAsia="zh-CN"/>
              </w:rPr>
            </w:pPr>
            <w:r w:rsidRPr="003E4138">
              <w:rPr>
                <w:rFonts w:eastAsia="Calibri"/>
                <w:sz w:val="26"/>
                <w:szCs w:val="26"/>
                <w:lang w:eastAsia="zh-CN"/>
              </w:rPr>
              <w:t>магазин «ДНС»</w:t>
            </w:r>
          </w:p>
        </w:tc>
        <w:tc>
          <w:tcPr>
            <w:tcW w:w="3260"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proofErr w:type="spellStart"/>
            <w:r w:rsidRPr="003E4138">
              <w:rPr>
                <w:rFonts w:eastAsia="Calibri"/>
                <w:sz w:val="26"/>
                <w:szCs w:val="26"/>
                <w:lang w:eastAsia="zh-CN"/>
              </w:rPr>
              <w:t>г</w:t>
            </w:r>
            <w:proofErr w:type="gramStart"/>
            <w:r w:rsidRPr="003E4138">
              <w:rPr>
                <w:rFonts w:eastAsia="Calibri"/>
                <w:sz w:val="26"/>
                <w:szCs w:val="26"/>
                <w:lang w:eastAsia="zh-CN"/>
              </w:rPr>
              <w:t>.К</w:t>
            </w:r>
            <w:proofErr w:type="gramEnd"/>
            <w:r w:rsidRPr="003E4138">
              <w:rPr>
                <w:rFonts w:eastAsia="Calibri"/>
                <w:sz w:val="26"/>
                <w:szCs w:val="26"/>
                <w:lang w:eastAsia="zh-CN"/>
              </w:rPr>
              <w:t>атав-Ивановск</w:t>
            </w:r>
            <w:proofErr w:type="spellEnd"/>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7</w:t>
            </w:r>
          </w:p>
        </w:tc>
      </w:tr>
      <w:tr w:rsidR="003E4138" w:rsidRPr="003E4138" w:rsidTr="001E46E4">
        <w:tc>
          <w:tcPr>
            <w:tcW w:w="675"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6</w:t>
            </w:r>
          </w:p>
        </w:tc>
        <w:tc>
          <w:tcPr>
            <w:tcW w:w="4570"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firstLine="97"/>
              <w:jc w:val="both"/>
              <w:rPr>
                <w:rFonts w:eastAsia="Calibri"/>
                <w:sz w:val="26"/>
                <w:szCs w:val="26"/>
                <w:lang w:eastAsia="zh-CN"/>
              </w:rPr>
            </w:pPr>
            <w:r w:rsidRPr="003E4138">
              <w:rPr>
                <w:rFonts w:eastAsia="Calibri"/>
                <w:sz w:val="26"/>
                <w:szCs w:val="26"/>
                <w:lang w:eastAsia="zh-CN"/>
              </w:rPr>
              <w:t>магазин «Мираж»</w:t>
            </w:r>
          </w:p>
        </w:tc>
        <w:tc>
          <w:tcPr>
            <w:tcW w:w="3260"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proofErr w:type="spellStart"/>
            <w:r w:rsidRPr="003E4138">
              <w:rPr>
                <w:rFonts w:eastAsia="Calibri"/>
                <w:sz w:val="26"/>
                <w:szCs w:val="26"/>
                <w:lang w:eastAsia="zh-CN"/>
              </w:rPr>
              <w:t>г</w:t>
            </w:r>
            <w:proofErr w:type="gramStart"/>
            <w:r w:rsidRPr="003E4138">
              <w:rPr>
                <w:rFonts w:eastAsia="Calibri"/>
                <w:sz w:val="26"/>
                <w:szCs w:val="26"/>
                <w:lang w:eastAsia="zh-CN"/>
              </w:rPr>
              <w:t>.К</w:t>
            </w:r>
            <w:proofErr w:type="gramEnd"/>
            <w:r w:rsidRPr="003E4138">
              <w:rPr>
                <w:rFonts w:eastAsia="Calibri"/>
                <w:sz w:val="26"/>
                <w:szCs w:val="26"/>
                <w:lang w:eastAsia="zh-CN"/>
              </w:rPr>
              <w:t>атав-Ивановск</w:t>
            </w:r>
            <w:proofErr w:type="spellEnd"/>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2</w:t>
            </w:r>
          </w:p>
        </w:tc>
      </w:tr>
      <w:tr w:rsidR="003E4138" w:rsidRPr="003E4138" w:rsidTr="001E46E4">
        <w:tc>
          <w:tcPr>
            <w:tcW w:w="675"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7</w:t>
            </w:r>
          </w:p>
        </w:tc>
        <w:tc>
          <w:tcPr>
            <w:tcW w:w="4570"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firstLine="97"/>
              <w:jc w:val="both"/>
              <w:rPr>
                <w:rFonts w:eastAsia="Calibri"/>
                <w:sz w:val="26"/>
                <w:szCs w:val="26"/>
                <w:lang w:eastAsia="zh-CN"/>
              </w:rPr>
            </w:pPr>
            <w:r w:rsidRPr="003E4138">
              <w:rPr>
                <w:rFonts w:eastAsia="Calibri"/>
                <w:sz w:val="26"/>
                <w:szCs w:val="26"/>
                <w:lang w:eastAsia="zh-CN"/>
              </w:rPr>
              <w:t>супермаркет «Пятерочка»</w:t>
            </w:r>
          </w:p>
        </w:tc>
        <w:tc>
          <w:tcPr>
            <w:tcW w:w="3260"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proofErr w:type="spellStart"/>
            <w:r w:rsidRPr="003E4138">
              <w:rPr>
                <w:rFonts w:eastAsia="Calibri"/>
                <w:sz w:val="26"/>
                <w:szCs w:val="26"/>
                <w:lang w:eastAsia="zh-CN"/>
              </w:rPr>
              <w:t>г</w:t>
            </w:r>
            <w:proofErr w:type="gramStart"/>
            <w:r w:rsidRPr="003E4138">
              <w:rPr>
                <w:rFonts w:eastAsia="Calibri"/>
                <w:sz w:val="26"/>
                <w:szCs w:val="26"/>
                <w:lang w:eastAsia="zh-CN"/>
              </w:rPr>
              <w:t>.К</w:t>
            </w:r>
            <w:proofErr w:type="gramEnd"/>
            <w:r w:rsidRPr="003E4138">
              <w:rPr>
                <w:rFonts w:eastAsia="Calibri"/>
                <w:sz w:val="26"/>
                <w:szCs w:val="26"/>
                <w:lang w:eastAsia="zh-CN"/>
              </w:rPr>
              <w:t>атав-Ивановск</w:t>
            </w:r>
            <w:proofErr w:type="spellEnd"/>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10</w:t>
            </w:r>
          </w:p>
        </w:tc>
      </w:tr>
      <w:tr w:rsidR="003E4138" w:rsidRPr="003E4138" w:rsidTr="001E46E4">
        <w:tc>
          <w:tcPr>
            <w:tcW w:w="675"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8</w:t>
            </w:r>
          </w:p>
        </w:tc>
        <w:tc>
          <w:tcPr>
            <w:tcW w:w="4570"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firstLine="97"/>
              <w:jc w:val="both"/>
              <w:rPr>
                <w:rFonts w:eastAsia="Calibri"/>
                <w:sz w:val="26"/>
                <w:szCs w:val="26"/>
                <w:lang w:eastAsia="zh-CN"/>
              </w:rPr>
            </w:pPr>
            <w:r w:rsidRPr="003E4138">
              <w:rPr>
                <w:rFonts w:eastAsia="Calibri"/>
                <w:sz w:val="26"/>
                <w:szCs w:val="26"/>
                <w:lang w:eastAsia="zh-CN"/>
              </w:rPr>
              <w:t>магазин «Маруся»</w:t>
            </w:r>
          </w:p>
        </w:tc>
        <w:tc>
          <w:tcPr>
            <w:tcW w:w="3260"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proofErr w:type="spellStart"/>
            <w:r w:rsidRPr="003E4138">
              <w:rPr>
                <w:rFonts w:eastAsia="Calibri"/>
                <w:sz w:val="26"/>
                <w:szCs w:val="26"/>
                <w:lang w:eastAsia="zh-CN"/>
              </w:rPr>
              <w:t>г</w:t>
            </w:r>
            <w:proofErr w:type="gramStart"/>
            <w:r w:rsidRPr="003E4138">
              <w:rPr>
                <w:rFonts w:eastAsia="Calibri"/>
                <w:sz w:val="26"/>
                <w:szCs w:val="26"/>
                <w:lang w:eastAsia="zh-CN"/>
              </w:rPr>
              <w:t>.Ю</w:t>
            </w:r>
            <w:proofErr w:type="gramEnd"/>
            <w:r w:rsidRPr="003E4138">
              <w:rPr>
                <w:rFonts w:eastAsia="Calibri"/>
                <w:sz w:val="26"/>
                <w:szCs w:val="26"/>
                <w:lang w:eastAsia="zh-CN"/>
              </w:rPr>
              <w:t>рюзань</w:t>
            </w:r>
            <w:proofErr w:type="spellEnd"/>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5</w:t>
            </w:r>
          </w:p>
        </w:tc>
      </w:tr>
      <w:tr w:rsidR="003E4138" w:rsidRPr="003E4138" w:rsidTr="001E46E4">
        <w:tc>
          <w:tcPr>
            <w:tcW w:w="675"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9</w:t>
            </w:r>
          </w:p>
        </w:tc>
        <w:tc>
          <w:tcPr>
            <w:tcW w:w="4570"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firstLine="97"/>
              <w:jc w:val="both"/>
              <w:rPr>
                <w:rFonts w:eastAsia="Calibri"/>
                <w:sz w:val="26"/>
                <w:szCs w:val="26"/>
                <w:lang w:eastAsia="zh-CN"/>
              </w:rPr>
            </w:pPr>
            <w:r w:rsidRPr="003E4138">
              <w:rPr>
                <w:rFonts w:eastAsia="Calibri"/>
                <w:sz w:val="26"/>
                <w:szCs w:val="26"/>
                <w:lang w:eastAsia="zh-CN"/>
              </w:rPr>
              <w:t>магазин «Находка»</w:t>
            </w:r>
          </w:p>
        </w:tc>
        <w:tc>
          <w:tcPr>
            <w:tcW w:w="3260"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proofErr w:type="spellStart"/>
            <w:r w:rsidRPr="003E4138">
              <w:rPr>
                <w:rFonts w:eastAsia="Calibri"/>
                <w:sz w:val="26"/>
                <w:szCs w:val="26"/>
                <w:lang w:eastAsia="zh-CN"/>
              </w:rPr>
              <w:t>г</w:t>
            </w:r>
            <w:proofErr w:type="gramStart"/>
            <w:r w:rsidRPr="003E4138">
              <w:rPr>
                <w:rFonts w:eastAsia="Calibri"/>
                <w:sz w:val="26"/>
                <w:szCs w:val="26"/>
                <w:lang w:eastAsia="zh-CN"/>
              </w:rPr>
              <w:t>.Ю</w:t>
            </w:r>
            <w:proofErr w:type="gramEnd"/>
            <w:r w:rsidRPr="003E4138">
              <w:rPr>
                <w:rFonts w:eastAsia="Calibri"/>
                <w:sz w:val="26"/>
                <w:szCs w:val="26"/>
                <w:lang w:eastAsia="zh-CN"/>
              </w:rPr>
              <w:t>рюзань</w:t>
            </w:r>
            <w:proofErr w:type="spellEnd"/>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13</w:t>
            </w:r>
          </w:p>
        </w:tc>
      </w:tr>
      <w:tr w:rsidR="003E4138" w:rsidRPr="003E4138" w:rsidTr="001E46E4">
        <w:tc>
          <w:tcPr>
            <w:tcW w:w="675"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right="-2"/>
              <w:jc w:val="both"/>
              <w:rPr>
                <w:rFonts w:eastAsia="Calibri"/>
                <w:sz w:val="26"/>
                <w:szCs w:val="26"/>
                <w:lang w:eastAsia="zh-CN"/>
              </w:rPr>
            </w:pPr>
            <w:r w:rsidRPr="003E4138">
              <w:rPr>
                <w:rFonts w:eastAsia="Calibri"/>
                <w:sz w:val="26"/>
                <w:szCs w:val="26"/>
                <w:lang w:eastAsia="zh-CN"/>
              </w:rPr>
              <w:t>10</w:t>
            </w:r>
          </w:p>
        </w:tc>
        <w:tc>
          <w:tcPr>
            <w:tcW w:w="4570"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firstLine="97"/>
              <w:jc w:val="both"/>
              <w:rPr>
                <w:rFonts w:eastAsia="Calibri"/>
                <w:sz w:val="26"/>
                <w:szCs w:val="26"/>
                <w:lang w:eastAsia="zh-CN"/>
              </w:rPr>
            </w:pPr>
            <w:r w:rsidRPr="003E4138">
              <w:rPr>
                <w:rFonts w:eastAsia="Calibri"/>
                <w:sz w:val="26"/>
                <w:szCs w:val="26"/>
                <w:lang w:eastAsia="zh-CN"/>
              </w:rPr>
              <w:t>магазин «ДНС»</w:t>
            </w:r>
          </w:p>
        </w:tc>
        <w:tc>
          <w:tcPr>
            <w:tcW w:w="3260"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proofErr w:type="spellStart"/>
            <w:r w:rsidRPr="003E4138">
              <w:rPr>
                <w:rFonts w:eastAsia="Calibri"/>
                <w:sz w:val="26"/>
                <w:szCs w:val="26"/>
                <w:lang w:eastAsia="zh-CN"/>
              </w:rPr>
              <w:t>г</w:t>
            </w:r>
            <w:proofErr w:type="gramStart"/>
            <w:r w:rsidRPr="003E4138">
              <w:rPr>
                <w:rFonts w:eastAsia="Calibri"/>
                <w:sz w:val="26"/>
                <w:szCs w:val="26"/>
                <w:lang w:eastAsia="zh-CN"/>
              </w:rPr>
              <w:t>.Ю</w:t>
            </w:r>
            <w:proofErr w:type="gramEnd"/>
            <w:r w:rsidRPr="003E4138">
              <w:rPr>
                <w:rFonts w:eastAsia="Calibri"/>
                <w:sz w:val="26"/>
                <w:szCs w:val="26"/>
                <w:lang w:eastAsia="zh-CN"/>
              </w:rPr>
              <w:t>рюзань</w:t>
            </w:r>
            <w:proofErr w:type="spellEnd"/>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8</w:t>
            </w:r>
          </w:p>
        </w:tc>
      </w:tr>
      <w:tr w:rsidR="003E4138" w:rsidRPr="003E4138" w:rsidTr="001E46E4">
        <w:tc>
          <w:tcPr>
            <w:tcW w:w="675"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right="-2"/>
              <w:jc w:val="both"/>
              <w:rPr>
                <w:rFonts w:eastAsia="Calibri"/>
                <w:sz w:val="26"/>
                <w:szCs w:val="26"/>
                <w:lang w:eastAsia="zh-CN"/>
              </w:rPr>
            </w:pPr>
            <w:r w:rsidRPr="003E4138">
              <w:rPr>
                <w:rFonts w:eastAsia="Calibri"/>
                <w:sz w:val="26"/>
                <w:szCs w:val="26"/>
                <w:lang w:eastAsia="zh-CN"/>
              </w:rPr>
              <w:t>11</w:t>
            </w:r>
          </w:p>
        </w:tc>
        <w:tc>
          <w:tcPr>
            <w:tcW w:w="4570"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firstLine="97"/>
              <w:jc w:val="both"/>
              <w:rPr>
                <w:rFonts w:eastAsia="Calibri"/>
                <w:sz w:val="26"/>
                <w:szCs w:val="26"/>
                <w:lang w:eastAsia="zh-CN"/>
              </w:rPr>
            </w:pPr>
            <w:r w:rsidRPr="003E4138">
              <w:rPr>
                <w:rFonts w:eastAsia="Calibri"/>
                <w:sz w:val="26"/>
                <w:szCs w:val="26"/>
                <w:lang w:eastAsia="zh-CN"/>
              </w:rPr>
              <w:t>магазин смешанных товаров</w:t>
            </w:r>
          </w:p>
        </w:tc>
        <w:tc>
          <w:tcPr>
            <w:tcW w:w="3260"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proofErr w:type="spellStart"/>
            <w:r w:rsidRPr="003E4138">
              <w:rPr>
                <w:rFonts w:eastAsia="Calibri"/>
                <w:sz w:val="26"/>
                <w:szCs w:val="26"/>
                <w:lang w:eastAsia="zh-CN"/>
              </w:rPr>
              <w:t>пос</w:t>
            </w:r>
            <w:proofErr w:type="gramStart"/>
            <w:r w:rsidRPr="003E4138">
              <w:rPr>
                <w:rFonts w:eastAsia="Calibri"/>
                <w:sz w:val="26"/>
                <w:szCs w:val="26"/>
                <w:lang w:eastAsia="zh-CN"/>
              </w:rPr>
              <w:t>.К</w:t>
            </w:r>
            <w:proofErr w:type="gramEnd"/>
            <w:r w:rsidRPr="003E4138">
              <w:rPr>
                <w:rFonts w:eastAsia="Calibri"/>
                <w:sz w:val="26"/>
                <w:szCs w:val="26"/>
                <w:lang w:eastAsia="zh-CN"/>
              </w:rPr>
              <w:t>ордонный</w:t>
            </w:r>
            <w:proofErr w:type="spellEnd"/>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1</w:t>
            </w:r>
          </w:p>
        </w:tc>
      </w:tr>
      <w:tr w:rsidR="003E4138" w:rsidRPr="003E4138" w:rsidTr="001E46E4">
        <w:tc>
          <w:tcPr>
            <w:tcW w:w="675" w:type="dxa"/>
            <w:tcBorders>
              <w:left w:val="single" w:sz="4" w:space="0" w:color="000000"/>
              <w:bottom w:val="single" w:sz="4" w:space="0" w:color="000000"/>
            </w:tcBorders>
            <w:shd w:val="clear" w:color="auto" w:fill="auto"/>
          </w:tcPr>
          <w:p w:rsidR="003E4138" w:rsidRPr="003E4138" w:rsidRDefault="003E4138" w:rsidP="003E4138">
            <w:pPr>
              <w:suppressAutoHyphens/>
              <w:spacing w:line="276" w:lineRule="auto"/>
              <w:ind w:right="-2"/>
              <w:jc w:val="both"/>
              <w:rPr>
                <w:rFonts w:eastAsia="Calibri"/>
                <w:sz w:val="26"/>
                <w:szCs w:val="26"/>
                <w:lang w:eastAsia="zh-CN"/>
              </w:rPr>
            </w:pPr>
            <w:r w:rsidRPr="003E4138">
              <w:rPr>
                <w:rFonts w:eastAsia="Calibri"/>
                <w:sz w:val="26"/>
                <w:szCs w:val="26"/>
                <w:lang w:eastAsia="zh-CN"/>
              </w:rPr>
              <w:t>12</w:t>
            </w:r>
          </w:p>
        </w:tc>
        <w:tc>
          <w:tcPr>
            <w:tcW w:w="4570" w:type="dxa"/>
            <w:tcBorders>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firstLine="97"/>
              <w:jc w:val="both"/>
              <w:rPr>
                <w:rFonts w:eastAsia="Calibri"/>
                <w:sz w:val="26"/>
                <w:szCs w:val="26"/>
                <w:lang w:eastAsia="zh-CN"/>
              </w:rPr>
            </w:pPr>
            <w:r w:rsidRPr="003E4138">
              <w:rPr>
                <w:rFonts w:eastAsia="Calibri"/>
                <w:sz w:val="26"/>
                <w:szCs w:val="26"/>
                <w:lang w:val="en-US" w:eastAsia="zh-CN"/>
              </w:rPr>
              <w:t>с</w:t>
            </w:r>
            <w:proofErr w:type="spellStart"/>
            <w:r w:rsidRPr="003E4138">
              <w:rPr>
                <w:rFonts w:eastAsia="Calibri"/>
                <w:sz w:val="26"/>
                <w:szCs w:val="26"/>
                <w:lang w:eastAsia="zh-CN"/>
              </w:rPr>
              <w:t>пециализированный</w:t>
            </w:r>
            <w:proofErr w:type="spellEnd"/>
            <w:r w:rsidRPr="003E4138">
              <w:rPr>
                <w:rFonts w:eastAsia="Calibri"/>
                <w:sz w:val="26"/>
                <w:szCs w:val="26"/>
                <w:lang w:eastAsia="zh-CN"/>
              </w:rPr>
              <w:t xml:space="preserve"> магазин  «Фрукты-овощи»</w:t>
            </w:r>
          </w:p>
        </w:tc>
        <w:tc>
          <w:tcPr>
            <w:tcW w:w="3260" w:type="dxa"/>
            <w:tcBorders>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proofErr w:type="spellStart"/>
            <w:r w:rsidRPr="003E4138">
              <w:rPr>
                <w:rFonts w:eastAsia="Calibri"/>
                <w:sz w:val="26"/>
                <w:szCs w:val="26"/>
                <w:lang w:eastAsia="zh-CN"/>
              </w:rPr>
              <w:t>г</w:t>
            </w:r>
            <w:proofErr w:type="gramStart"/>
            <w:r w:rsidRPr="003E4138">
              <w:rPr>
                <w:rFonts w:eastAsia="Calibri"/>
                <w:sz w:val="26"/>
                <w:szCs w:val="26"/>
                <w:lang w:eastAsia="zh-CN"/>
              </w:rPr>
              <w:t>.К</w:t>
            </w:r>
            <w:proofErr w:type="gramEnd"/>
            <w:r w:rsidRPr="003E4138">
              <w:rPr>
                <w:rFonts w:eastAsia="Calibri"/>
                <w:sz w:val="26"/>
                <w:szCs w:val="26"/>
                <w:lang w:eastAsia="zh-CN"/>
              </w:rPr>
              <w:t>атав-Ивановск</w:t>
            </w:r>
            <w:proofErr w:type="spellEnd"/>
            <w:r w:rsidRPr="003E4138">
              <w:rPr>
                <w:rFonts w:eastAsia="Calibri"/>
                <w:sz w:val="26"/>
                <w:szCs w:val="26"/>
                <w:lang w:eastAsia="zh-CN"/>
              </w:rPr>
              <w:t>,</w:t>
            </w:r>
          </w:p>
          <w:p w:rsidR="003E4138" w:rsidRPr="003E4138" w:rsidRDefault="003E4138" w:rsidP="003E4138">
            <w:pPr>
              <w:suppressAutoHyphens/>
              <w:spacing w:line="276" w:lineRule="auto"/>
              <w:ind w:left="-142" w:right="-2"/>
              <w:jc w:val="both"/>
              <w:rPr>
                <w:rFonts w:eastAsia="Calibri"/>
                <w:sz w:val="26"/>
                <w:szCs w:val="26"/>
                <w:lang w:eastAsia="zh-CN"/>
              </w:rPr>
            </w:pPr>
          </w:p>
        </w:tc>
        <w:tc>
          <w:tcPr>
            <w:tcW w:w="1418" w:type="dxa"/>
            <w:tcBorders>
              <w:left w:val="single" w:sz="4" w:space="0" w:color="000000"/>
              <w:bottom w:val="single" w:sz="4" w:space="0" w:color="000000"/>
              <w:right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1</w:t>
            </w:r>
          </w:p>
        </w:tc>
      </w:tr>
      <w:tr w:rsidR="003E4138" w:rsidRPr="003E4138" w:rsidTr="001E46E4">
        <w:tc>
          <w:tcPr>
            <w:tcW w:w="675" w:type="dxa"/>
            <w:tcBorders>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13</w:t>
            </w:r>
          </w:p>
        </w:tc>
        <w:tc>
          <w:tcPr>
            <w:tcW w:w="4570" w:type="dxa"/>
            <w:tcBorders>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firstLine="97"/>
              <w:jc w:val="both"/>
              <w:rPr>
                <w:rFonts w:eastAsia="Calibri"/>
                <w:sz w:val="26"/>
                <w:szCs w:val="26"/>
                <w:lang w:eastAsia="zh-CN"/>
              </w:rPr>
            </w:pPr>
            <w:r w:rsidRPr="003E4138">
              <w:rPr>
                <w:rFonts w:eastAsia="Calibri"/>
                <w:sz w:val="26"/>
                <w:szCs w:val="26"/>
                <w:lang w:eastAsia="zh-CN"/>
              </w:rPr>
              <w:t>магазин  «</w:t>
            </w:r>
            <w:proofErr w:type="spellStart"/>
            <w:r w:rsidRPr="003E4138">
              <w:rPr>
                <w:rFonts w:eastAsia="Calibri"/>
                <w:sz w:val="26"/>
                <w:szCs w:val="26"/>
                <w:lang w:eastAsia="zh-CN"/>
              </w:rPr>
              <w:t>Доброцен</w:t>
            </w:r>
            <w:proofErr w:type="spellEnd"/>
            <w:r w:rsidRPr="003E4138">
              <w:rPr>
                <w:rFonts w:eastAsia="Calibri"/>
                <w:sz w:val="26"/>
                <w:szCs w:val="26"/>
                <w:lang w:eastAsia="zh-CN"/>
              </w:rPr>
              <w:t>»</w:t>
            </w:r>
          </w:p>
        </w:tc>
        <w:tc>
          <w:tcPr>
            <w:tcW w:w="3260" w:type="dxa"/>
            <w:tcBorders>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proofErr w:type="spellStart"/>
            <w:r w:rsidRPr="003E4138">
              <w:rPr>
                <w:rFonts w:eastAsia="Calibri"/>
                <w:sz w:val="26"/>
                <w:szCs w:val="26"/>
                <w:lang w:eastAsia="zh-CN"/>
              </w:rPr>
              <w:t>г</w:t>
            </w:r>
            <w:proofErr w:type="gramStart"/>
            <w:r w:rsidRPr="003E4138">
              <w:rPr>
                <w:rFonts w:eastAsia="Calibri"/>
                <w:sz w:val="26"/>
                <w:szCs w:val="26"/>
                <w:lang w:eastAsia="zh-CN"/>
              </w:rPr>
              <w:t>.Ю</w:t>
            </w:r>
            <w:proofErr w:type="gramEnd"/>
            <w:r w:rsidRPr="003E4138">
              <w:rPr>
                <w:rFonts w:eastAsia="Calibri"/>
                <w:sz w:val="26"/>
                <w:szCs w:val="26"/>
                <w:lang w:eastAsia="zh-CN"/>
              </w:rPr>
              <w:t>рюзань</w:t>
            </w:r>
            <w:proofErr w:type="spellEnd"/>
            <w:r w:rsidRPr="003E4138">
              <w:rPr>
                <w:rFonts w:eastAsia="Calibri"/>
                <w:sz w:val="26"/>
                <w:szCs w:val="26"/>
                <w:lang w:eastAsia="zh-CN"/>
              </w:rPr>
              <w:t xml:space="preserve"> </w:t>
            </w:r>
          </w:p>
          <w:p w:rsidR="003E4138" w:rsidRPr="003E4138" w:rsidRDefault="003E4138" w:rsidP="003E4138">
            <w:pPr>
              <w:suppressAutoHyphens/>
              <w:spacing w:line="276" w:lineRule="auto"/>
              <w:ind w:left="-142" w:right="-2"/>
              <w:jc w:val="both"/>
              <w:rPr>
                <w:rFonts w:eastAsia="Calibri"/>
                <w:sz w:val="26"/>
                <w:szCs w:val="26"/>
                <w:lang w:eastAsia="zh-CN"/>
              </w:rPr>
            </w:pPr>
          </w:p>
        </w:tc>
        <w:tc>
          <w:tcPr>
            <w:tcW w:w="1418" w:type="dxa"/>
            <w:tcBorders>
              <w:left w:val="single" w:sz="4" w:space="0" w:color="000000"/>
              <w:bottom w:val="single" w:sz="4" w:space="0" w:color="000000"/>
              <w:right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8</w:t>
            </w:r>
          </w:p>
        </w:tc>
      </w:tr>
      <w:tr w:rsidR="003E4138" w:rsidRPr="003E4138" w:rsidTr="001E46E4">
        <w:tc>
          <w:tcPr>
            <w:tcW w:w="675" w:type="dxa"/>
            <w:tcBorders>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p>
          <w:p w:rsidR="003E4138" w:rsidRPr="003E4138" w:rsidRDefault="003E4138" w:rsidP="003E4138">
            <w:pPr>
              <w:suppressAutoHyphens/>
              <w:spacing w:line="276" w:lineRule="auto"/>
              <w:ind w:right="-2"/>
              <w:jc w:val="both"/>
              <w:rPr>
                <w:rFonts w:eastAsia="Calibri"/>
                <w:sz w:val="26"/>
                <w:szCs w:val="26"/>
                <w:lang w:eastAsia="zh-CN"/>
              </w:rPr>
            </w:pPr>
            <w:r w:rsidRPr="003E4138">
              <w:rPr>
                <w:rFonts w:eastAsia="Calibri"/>
                <w:sz w:val="26"/>
                <w:szCs w:val="26"/>
                <w:lang w:eastAsia="zh-CN"/>
              </w:rPr>
              <w:t>14</w:t>
            </w:r>
          </w:p>
        </w:tc>
        <w:tc>
          <w:tcPr>
            <w:tcW w:w="4570" w:type="dxa"/>
            <w:tcBorders>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firstLine="97"/>
              <w:jc w:val="both"/>
              <w:rPr>
                <w:rFonts w:eastAsia="Calibri"/>
                <w:sz w:val="26"/>
                <w:szCs w:val="26"/>
                <w:lang w:eastAsia="zh-CN"/>
              </w:rPr>
            </w:pPr>
            <w:r w:rsidRPr="003E4138">
              <w:rPr>
                <w:rFonts w:eastAsia="Calibri"/>
                <w:sz w:val="26"/>
                <w:szCs w:val="26"/>
                <w:lang w:eastAsia="zh-CN"/>
              </w:rPr>
              <w:t>магазин   «Копеечка»</w:t>
            </w:r>
          </w:p>
        </w:tc>
        <w:tc>
          <w:tcPr>
            <w:tcW w:w="3260" w:type="dxa"/>
            <w:tcBorders>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proofErr w:type="spellStart"/>
            <w:r w:rsidRPr="003E4138">
              <w:rPr>
                <w:rFonts w:eastAsia="Calibri"/>
                <w:sz w:val="26"/>
                <w:szCs w:val="26"/>
                <w:lang w:eastAsia="zh-CN"/>
              </w:rPr>
              <w:t>с</w:t>
            </w:r>
            <w:proofErr w:type="gramStart"/>
            <w:r w:rsidRPr="003E4138">
              <w:rPr>
                <w:rFonts w:eastAsia="Calibri"/>
                <w:sz w:val="26"/>
                <w:szCs w:val="26"/>
                <w:lang w:eastAsia="zh-CN"/>
              </w:rPr>
              <w:t>.Т</w:t>
            </w:r>
            <w:proofErr w:type="gramEnd"/>
            <w:r w:rsidRPr="003E4138">
              <w:rPr>
                <w:rFonts w:eastAsia="Calibri"/>
                <w:sz w:val="26"/>
                <w:szCs w:val="26"/>
                <w:lang w:eastAsia="zh-CN"/>
              </w:rPr>
              <w:t>юлюк</w:t>
            </w:r>
            <w:proofErr w:type="spellEnd"/>
          </w:p>
        </w:tc>
        <w:tc>
          <w:tcPr>
            <w:tcW w:w="1418" w:type="dxa"/>
            <w:tcBorders>
              <w:left w:val="single" w:sz="4" w:space="0" w:color="000000"/>
              <w:bottom w:val="single" w:sz="4" w:space="0" w:color="000000"/>
              <w:right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1</w:t>
            </w:r>
          </w:p>
        </w:tc>
      </w:tr>
      <w:tr w:rsidR="003E4138" w:rsidRPr="003E4138" w:rsidTr="001E46E4">
        <w:tc>
          <w:tcPr>
            <w:tcW w:w="675" w:type="dxa"/>
            <w:tcBorders>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15</w:t>
            </w:r>
          </w:p>
        </w:tc>
        <w:tc>
          <w:tcPr>
            <w:tcW w:w="4570" w:type="dxa"/>
            <w:tcBorders>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firstLine="97"/>
              <w:jc w:val="both"/>
              <w:rPr>
                <w:rFonts w:eastAsia="Calibri"/>
                <w:sz w:val="26"/>
                <w:szCs w:val="26"/>
                <w:lang w:eastAsia="zh-CN"/>
              </w:rPr>
            </w:pPr>
            <w:r w:rsidRPr="003E4138">
              <w:rPr>
                <w:rFonts w:eastAsia="Calibri"/>
                <w:sz w:val="26"/>
                <w:szCs w:val="26"/>
                <w:lang w:eastAsia="zh-CN"/>
              </w:rPr>
              <w:t>павильон  продуктовый «Дорожный»</w:t>
            </w:r>
          </w:p>
        </w:tc>
        <w:tc>
          <w:tcPr>
            <w:tcW w:w="3260" w:type="dxa"/>
            <w:tcBorders>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proofErr w:type="spellStart"/>
            <w:r w:rsidRPr="003E4138">
              <w:rPr>
                <w:rFonts w:eastAsia="Calibri"/>
                <w:sz w:val="26"/>
                <w:szCs w:val="26"/>
                <w:lang w:eastAsia="zh-CN"/>
              </w:rPr>
              <w:t>г</w:t>
            </w:r>
            <w:proofErr w:type="gramStart"/>
            <w:r w:rsidRPr="003E4138">
              <w:rPr>
                <w:rFonts w:eastAsia="Calibri"/>
                <w:sz w:val="26"/>
                <w:szCs w:val="26"/>
                <w:lang w:eastAsia="zh-CN"/>
              </w:rPr>
              <w:t>.К</w:t>
            </w:r>
            <w:proofErr w:type="gramEnd"/>
            <w:r w:rsidRPr="003E4138">
              <w:rPr>
                <w:rFonts w:eastAsia="Calibri"/>
                <w:sz w:val="26"/>
                <w:szCs w:val="26"/>
                <w:lang w:eastAsia="zh-CN"/>
              </w:rPr>
              <w:t>атав-Ивановск</w:t>
            </w:r>
            <w:proofErr w:type="spellEnd"/>
          </w:p>
        </w:tc>
        <w:tc>
          <w:tcPr>
            <w:tcW w:w="1418" w:type="dxa"/>
            <w:tcBorders>
              <w:left w:val="single" w:sz="4" w:space="0" w:color="000000"/>
              <w:bottom w:val="single" w:sz="4" w:space="0" w:color="000000"/>
              <w:right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1</w:t>
            </w:r>
          </w:p>
        </w:tc>
      </w:tr>
      <w:tr w:rsidR="003E4138" w:rsidRPr="003E4138" w:rsidTr="001E46E4">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rsidR="003E4138" w:rsidRPr="003E4138" w:rsidRDefault="003E4138" w:rsidP="003E4138">
            <w:pPr>
              <w:suppressAutoHyphens/>
              <w:spacing w:line="276" w:lineRule="auto"/>
              <w:ind w:left="-142" w:right="-2" w:firstLine="97"/>
              <w:jc w:val="both"/>
              <w:rPr>
                <w:rFonts w:eastAsia="Calibri"/>
                <w:sz w:val="26"/>
                <w:szCs w:val="26"/>
                <w:lang w:eastAsia="zh-CN"/>
              </w:rPr>
            </w:pPr>
            <w:r w:rsidRPr="003E4138">
              <w:rPr>
                <w:rFonts w:eastAsia="Calibri"/>
                <w:b/>
                <w:sz w:val="26"/>
                <w:szCs w:val="26"/>
                <w:lang w:eastAsia="zh-CN"/>
              </w:rPr>
              <w:t>Общественное питание</w:t>
            </w:r>
          </w:p>
        </w:tc>
      </w:tr>
      <w:tr w:rsidR="003E4138" w:rsidRPr="003E4138" w:rsidTr="001E46E4">
        <w:tc>
          <w:tcPr>
            <w:tcW w:w="675"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1</w:t>
            </w:r>
          </w:p>
        </w:tc>
        <w:tc>
          <w:tcPr>
            <w:tcW w:w="4570"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firstLine="97"/>
              <w:jc w:val="both"/>
              <w:rPr>
                <w:rFonts w:eastAsia="Calibri"/>
                <w:sz w:val="26"/>
                <w:szCs w:val="26"/>
                <w:lang w:eastAsia="zh-CN"/>
              </w:rPr>
            </w:pPr>
            <w:r w:rsidRPr="003E4138">
              <w:rPr>
                <w:rFonts w:eastAsia="Calibri"/>
                <w:sz w:val="26"/>
                <w:szCs w:val="26"/>
                <w:lang w:eastAsia="zh-CN"/>
              </w:rPr>
              <w:t>павильон быстрого питания «ТЕХАС»</w:t>
            </w:r>
          </w:p>
        </w:tc>
        <w:tc>
          <w:tcPr>
            <w:tcW w:w="3260"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proofErr w:type="spellStart"/>
            <w:r w:rsidRPr="003E4138">
              <w:rPr>
                <w:rFonts w:eastAsia="Calibri"/>
                <w:sz w:val="26"/>
                <w:szCs w:val="26"/>
                <w:lang w:eastAsia="zh-CN"/>
              </w:rPr>
              <w:t>г</w:t>
            </w:r>
            <w:proofErr w:type="gramStart"/>
            <w:r w:rsidRPr="003E4138">
              <w:rPr>
                <w:rFonts w:eastAsia="Calibri"/>
                <w:sz w:val="26"/>
                <w:szCs w:val="26"/>
                <w:lang w:eastAsia="zh-CN"/>
              </w:rPr>
              <w:t>.К</w:t>
            </w:r>
            <w:proofErr w:type="gramEnd"/>
            <w:r w:rsidRPr="003E4138">
              <w:rPr>
                <w:rFonts w:eastAsia="Calibri"/>
                <w:sz w:val="26"/>
                <w:szCs w:val="26"/>
                <w:lang w:eastAsia="zh-CN"/>
              </w:rPr>
              <w:t>актав-Ивановск</w:t>
            </w:r>
            <w:proofErr w:type="spellEnd"/>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1</w:t>
            </w:r>
          </w:p>
        </w:tc>
      </w:tr>
      <w:tr w:rsidR="003E4138" w:rsidRPr="003E4138" w:rsidTr="001E46E4">
        <w:tc>
          <w:tcPr>
            <w:tcW w:w="675"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2</w:t>
            </w:r>
          </w:p>
        </w:tc>
        <w:tc>
          <w:tcPr>
            <w:tcW w:w="4570"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firstLine="97"/>
              <w:jc w:val="both"/>
              <w:rPr>
                <w:rFonts w:eastAsia="Calibri"/>
                <w:sz w:val="26"/>
                <w:szCs w:val="26"/>
                <w:lang w:eastAsia="zh-CN"/>
              </w:rPr>
            </w:pPr>
            <w:r w:rsidRPr="003E4138">
              <w:rPr>
                <w:rFonts w:eastAsia="Calibri"/>
                <w:sz w:val="26"/>
                <w:szCs w:val="26"/>
                <w:lang w:eastAsia="zh-CN"/>
              </w:rPr>
              <w:t>павильон быстрого питания «ВИЗИТ»</w:t>
            </w:r>
          </w:p>
        </w:tc>
        <w:tc>
          <w:tcPr>
            <w:tcW w:w="3260"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proofErr w:type="spellStart"/>
            <w:r w:rsidRPr="003E4138">
              <w:rPr>
                <w:rFonts w:eastAsia="Calibri"/>
                <w:sz w:val="26"/>
                <w:szCs w:val="26"/>
                <w:lang w:eastAsia="zh-CN"/>
              </w:rPr>
              <w:t>г</w:t>
            </w:r>
            <w:proofErr w:type="gramStart"/>
            <w:r w:rsidRPr="003E4138">
              <w:rPr>
                <w:rFonts w:eastAsia="Calibri"/>
                <w:sz w:val="26"/>
                <w:szCs w:val="26"/>
                <w:lang w:eastAsia="zh-CN"/>
              </w:rPr>
              <w:t>.К</w:t>
            </w:r>
            <w:proofErr w:type="gramEnd"/>
            <w:r w:rsidRPr="003E4138">
              <w:rPr>
                <w:rFonts w:eastAsia="Calibri"/>
                <w:sz w:val="26"/>
                <w:szCs w:val="26"/>
                <w:lang w:eastAsia="zh-CN"/>
              </w:rPr>
              <w:t>атав-Ивановск</w:t>
            </w:r>
            <w:proofErr w:type="spellEnd"/>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1</w:t>
            </w:r>
          </w:p>
        </w:tc>
      </w:tr>
      <w:tr w:rsidR="003E4138" w:rsidRPr="003E4138" w:rsidTr="001E46E4">
        <w:tc>
          <w:tcPr>
            <w:tcW w:w="675"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3</w:t>
            </w:r>
          </w:p>
        </w:tc>
        <w:tc>
          <w:tcPr>
            <w:tcW w:w="4570"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firstLine="97"/>
              <w:jc w:val="both"/>
              <w:rPr>
                <w:rFonts w:eastAsia="Calibri"/>
                <w:sz w:val="26"/>
                <w:szCs w:val="26"/>
                <w:lang w:eastAsia="zh-CN"/>
              </w:rPr>
            </w:pPr>
            <w:r w:rsidRPr="003E4138">
              <w:rPr>
                <w:rFonts w:eastAsia="Calibri"/>
                <w:sz w:val="26"/>
                <w:szCs w:val="26"/>
                <w:lang w:eastAsia="zh-CN"/>
              </w:rPr>
              <w:t>кафе – пекарня «Тертый калач»</w:t>
            </w:r>
          </w:p>
        </w:tc>
        <w:tc>
          <w:tcPr>
            <w:tcW w:w="3260"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proofErr w:type="spellStart"/>
            <w:r w:rsidRPr="003E4138">
              <w:rPr>
                <w:rFonts w:eastAsia="Calibri"/>
                <w:sz w:val="26"/>
                <w:szCs w:val="26"/>
                <w:lang w:eastAsia="zh-CN"/>
              </w:rPr>
              <w:t>г</w:t>
            </w:r>
            <w:proofErr w:type="gramStart"/>
            <w:r w:rsidRPr="003E4138">
              <w:rPr>
                <w:rFonts w:eastAsia="Calibri"/>
                <w:sz w:val="26"/>
                <w:szCs w:val="26"/>
                <w:lang w:eastAsia="zh-CN"/>
              </w:rPr>
              <w:t>.К</w:t>
            </w:r>
            <w:proofErr w:type="gramEnd"/>
            <w:r w:rsidRPr="003E4138">
              <w:rPr>
                <w:rFonts w:eastAsia="Calibri"/>
                <w:sz w:val="26"/>
                <w:szCs w:val="26"/>
                <w:lang w:eastAsia="zh-CN"/>
              </w:rPr>
              <w:t>атав-Ивановск</w:t>
            </w:r>
            <w:proofErr w:type="spellEnd"/>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2</w:t>
            </w:r>
          </w:p>
        </w:tc>
      </w:tr>
      <w:tr w:rsidR="003E4138" w:rsidRPr="003E4138" w:rsidTr="001E46E4">
        <w:tc>
          <w:tcPr>
            <w:tcW w:w="675"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lastRenderedPageBreak/>
              <w:t>4</w:t>
            </w:r>
          </w:p>
        </w:tc>
        <w:tc>
          <w:tcPr>
            <w:tcW w:w="4570"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firstLine="97"/>
              <w:jc w:val="both"/>
              <w:rPr>
                <w:rFonts w:eastAsia="Calibri"/>
                <w:sz w:val="26"/>
                <w:szCs w:val="26"/>
                <w:lang w:eastAsia="zh-CN"/>
              </w:rPr>
            </w:pPr>
            <w:r w:rsidRPr="003E4138">
              <w:rPr>
                <w:rFonts w:eastAsia="Calibri"/>
                <w:sz w:val="26"/>
                <w:szCs w:val="26"/>
                <w:lang w:eastAsia="zh-CN"/>
              </w:rPr>
              <w:t>кафе «Ватрушка +»</w:t>
            </w:r>
          </w:p>
        </w:tc>
        <w:tc>
          <w:tcPr>
            <w:tcW w:w="3260" w:type="dxa"/>
            <w:tcBorders>
              <w:top w:val="single" w:sz="4" w:space="0" w:color="000000"/>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proofErr w:type="spellStart"/>
            <w:r w:rsidRPr="003E4138">
              <w:rPr>
                <w:rFonts w:eastAsia="Calibri"/>
                <w:sz w:val="26"/>
                <w:szCs w:val="26"/>
                <w:lang w:eastAsia="zh-CN"/>
              </w:rPr>
              <w:t>г</w:t>
            </w:r>
            <w:proofErr w:type="gramStart"/>
            <w:r w:rsidRPr="003E4138">
              <w:rPr>
                <w:rFonts w:eastAsia="Calibri"/>
                <w:sz w:val="26"/>
                <w:szCs w:val="26"/>
                <w:lang w:eastAsia="zh-CN"/>
              </w:rPr>
              <w:t>.Ю</w:t>
            </w:r>
            <w:proofErr w:type="gramEnd"/>
            <w:r w:rsidRPr="003E4138">
              <w:rPr>
                <w:rFonts w:eastAsia="Calibri"/>
                <w:sz w:val="26"/>
                <w:szCs w:val="26"/>
                <w:lang w:eastAsia="zh-CN"/>
              </w:rPr>
              <w:t>рюзань</w:t>
            </w:r>
            <w:proofErr w:type="spellEnd"/>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3</w:t>
            </w:r>
          </w:p>
        </w:tc>
      </w:tr>
      <w:tr w:rsidR="003E4138" w:rsidRPr="003E4138" w:rsidTr="001E46E4">
        <w:tc>
          <w:tcPr>
            <w:tcW w:w="675" w:type="dxa"/>
            <w:tcBorders>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5</w:t>
            </w:r>
          </w:p>
        </w:tc>
        <w:tc>
          <w:tcPr>
            <w:tcW w:w="4570" w:type="dxa"/>
            <w:tcBorders>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firstLine="97"/>
              <w:jc w:val="both"/>
              <w:rPr>
                <w:rFonts w:eastAsia="Calibri"/>
                <w:sz w:val="26"/>
                <w:szCs w:val="26"/>
                <w:lang w:eastAsia="zh-CN"/>
              </w:rPr>
            </w:pPr>
            <w:r w:rsidRPr="003E4138">
              <w:rPr>
                <w:rFonts w:eastAsia="Calibri"/>
                <w:sz w:val="26"/>
                <w:szCs w:val="26"/>
                <w:lang w:eastAsia="zh-CN"/>
              </w:rPr>
              <w:t>Павильон «Ватрушка»</w:t>
            </w:r>
          </w:p>
          <w:p w:rsidR="003E4138" w:rsidRPr="003E4138" w:rsidRDefault="003E4138" w:rsidP="003E4138">
            <w:pPr>
              <w:suppressAutoHyphens/>
              <w:spacing w:line="276" w:lineRule="auto"/>
              <w:ind w:left="-142" w:right="-2" w:firstLine="97"/>
              <w:jc w:val="both"/>
              <w:rPr>
                <w:rFonts w:eastAsia="Calibri"/>
                <w:sz w:val="26"/>
                <w:szCs w:val="26"/>
                <w:lang w:eastAsia="zh-CN"/>
              </w:rPr>
            </w:pPr>
            <w:r w:rsidRPr="003E4138">
              <w:rPr>
                <w:rFonts w:eastAsia="Calibri"/>
                <w:sz w:val="26"/>
                <w:szCs w:val="26"/>
                <w:lang w:eastAsia="zh-CN"/>
              </w:rPr>
              <w:t>без посадочных мест</w:t>
            </w:r>
          </w:p>
        </w:tc>
        <w:tc>
          <w:tcPr>
            <w:tcW w:w="3260" w:type="dxa"/>
            <w:tcBorders>
              <w:left w:val="single" w:sz="4" w:space="0" w:color="000000"/>
              <w:bottom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proofErr w:type="spellStart"/>
            <w:r w:rsidRPr="003E4138">
              <w:rPr>
                <w:rFonts w:eastAsia="Calibri"/>
                <w:sz w:val="26"/>
                <w:szCs w:val="26"/>
                <w:lang w:eastAsia="zh-CN"/>
              </w:rPr>
              <w:t>г</w:t>
            </w:r>
            <w:proofErr w:type="gramStart"/>
            <w:r w:rsidRPr="003E4138">
              <w:rPr>
                <w:rFonts w:eastAsia="Calibri"/>
                <w:sz w:val="26"/>
                <w:szCs w:val="26"/>
                <w:lang w:eastAsia="zh-CN"/>
              </w:rPr>
              <w:t>.К</w:t>
            </w:r>
            <w:proofErr w:type="gramEnd"/>
            <w:r w:rsidRPr="003E4138">
              <w:rPr>
                <w:rFonts w:eastAsia="Calibri"/>
                <w:sz w:val="26"/>
                <w:szCs w:val="26"/>
                <w:lang w:eastAsia="zh-CN"/>
              </w:rPr>
              <w:t>атав-Ивановск</w:t>
            </w:r>
            <w:proofErr w:type="spellEnd"/>
          </w:p>
        </w:tc>
        <w:tc>
          <w:tcPr>
            <w:tcW w:w="1418" w:type="dxa"/>
            <w:tcBorders>
              <w:left w:val="single" w:sz="4" w:space="0" w:color="000000"/>
              <w:bottom w:val="single" w:sz="4" w:space="0" w:color="000000"/>
              <w:right w:val="single" w:sz="4" w:space="0" w:color="000000"/>
            </w:tcBorders>
            <w:shd w:val="clear" w:color="auto" w:fill="auto"/>
          </w:tcPr>
          <w:p w:rsidR="003E4138" w:rsidRPr="003E4138" w:rsidRDefault="003E4138" w:rsidP="003E4138">
            <w:pPr>
              <w:suppressAutoHyphens/>
              <w:spacing w:line="276" w:lineRule="auto"/>
              <w:ind w:left="-142" w:right="-2"/>
              <w:jc w:val="both"/>
              <w:rPr>
                <w:rFonts w:eastAsia="Calibri"/>
                <w:sz w:val="26"/>
                <w:szCs w:val="26"/>
                <w:lang w:eastAsia="zh-CN"/>
              </w:rPr>
            </w:pPr>
            <w:r w:rsidRPr="003E4138">
              <w:rPr>
                <w:rFonts w:eastAsia="Calibri"/>
                <w:sz w:val="26"/>
                <w:szCs w:val="26"/>
                <w:lang w:eastAsia="zh-CN"/>
              </w:rPr>
              <w:t>2</w:t>
            </w:r>
          </w:p>
        </w:tc>
      </w:tr>
    </w:tbl>
    <w:p w:rsidR="003E4138" w:rsidRPr="003E4138" w:rsidRDefault="003E4138" w:rsidP="003E4138">
      <w:pPr>
        <w:spacing w:line="276" w:lineRule="auto"/>
        <w:ind w:left="-142" w:right="-2"/>
        <w:jc w:val="both"/>
        <w:rPr>
          <w:rFonts w:eastAsia="Calibri"/>
          <w:color w:val="FF0000"/>
          <w:sz w:val="26"/>
          <w:szCs w:val="26"/>
          <w:lang w:eastAsia="en-US"/>
        </w:rPr>
      </w:pPr>
    </w:p>
    <w:p w:rsidR="003E4138" w:rsidRPr="003E4138" w:rsidRDefault="003E4138" w:rsidP="003E4138">
      <w:pPr>
        <w:spacing w:line="276" w:lineRule="auto"/>
        <w:ind w:left="-142" w:right="-2"/>
        <w:jc w:val="both"/>
        <w:rPr>
          <w:rFonts w:eastAsia="Calibri"/>
          <w:b/>
          <w:sz w:val="26"/>
          <w:szCs w:val="26"/>
          <w:u w:val="single"/>
          <w:lang w:eastAsia="en-US"/>
        </w:rPr>
      </w:pPr>
      <w:r w:rsidRPr="003E4138">
        <w:rPr>
          <w:rFonts w:eastAsia="Calibri"/>
          <w:b/>
          <w:sz w:val="26"/>
          <w:szCs w:val="26"/>
          <w:u w:val="single"/>
          <w:lang w:eastAsia="en-US"/>
        </w:rPr>
        <w:t>Туризм</w:t>
      </w:r>
    </w:p>
    <w:p w:rsidR="003E4138" w:rsidRPr="003E4138" w:rsidRDefault="003E4138" w:rsidP="003E4138">
      <w:pPr>
        <w:spacing w:line="276" w:lineRule="auto"/>
        <w:ind w:left="-142" w:right="-2"/>
        <w:jc w:val="both"/>
        <w:rPr>
          <w:rFonts w:eastAsia="Calibri"/>
          <w:sz w:val="26"/>
          <w:szCs w:val="26"/>
          <w:lang w:eastAsia="en-US"/>
        </w:rPr>
      </w:pPr>
    </w:p>
    <w:p w:rsidR="003E4138" w:rsidRPr="003E4138" w:rsidRDefault="003E4138" w:rsidP="003E4138">
      <w:pPr>
        <w:spacing w:line="276" w:lineRule="auto"/>
        <w:ind w:left="-142" w:right="-2"/>
        <w:jc w:val="both"/>
        <w:rPr>
          <w:rFonts w:eastAsia="Calibri"/>
          <w:sz w:val="26"/>
          <w:szCs w:val="26"/>
          <w:lang w:eastAsia="en-US"/>
        </w:rPr>
      </w:pPr>
      <w:r w:rsidRPr="003E4138">
        <w:rPr>
          <w:rFonts w:eastAsia="Calibri"/>
          <w:sz w:val="26"/>
          <w:szCs w:val="26"/>
          <w:lang w:eastAsia="en-US"/>
        </w:rPr>
        <w:t xml:space="preserve"> Уникальность географического расположения Катав-Ивановского района в том, что расположен на обширной территории (3415 </w:t>
      </w:r>
      <w:proofErr w:type="spellStart"/>
      <w:r w:rsidRPr="003E4138">
        <w:rPr>
          <w:rFonts w:eastAsia="Calibri"/>
          <w:sz w:val="26"/>
          <w:szCs w:val="26"/>
          <w:lang w:eastAsia="en-US"/>
        </w:rPr>
        <w:t>кв</w:t>
      </w:r>
      <w:proofErr w:type="gramStart"/>
      <w:r w:rsidRPr="003E4138">
        <w:rPr>
          <w:rFonts w:eastAsia="Calibri"/>
          <w:sz w:val="26"/>
          <w:szCs w:val="26"/>
          <w:lang w:eastAsia="en-US"/>
        </w:rPr>
        <w:t>.к</w:t>
      </w:r>
      <w:proofErr w:type="gramEnd"/>
      <w:r w:rsidRPr="003E4138">
        <w:rPr>
          <w:rFonts w:eastAsia="Calibri"/>
          <w:sz w:val="26"/>
          <w:szCs w:val="26"/>
          <w:lang w:eastAsia="en-US"/>
        </w:rPr>
        <w:t>м</w:t>
      </w:r>
      <w:proofErr w:type="spellEnd"/>
      <w:r w:rsidRPr="003E4138">
        <w:rPr>
          <w:rFonts w:eastAsia="Calibri"/>
          <w:sz w:val="26"/>
          <w:szCs w:val="26"/>
          <w:lang w:eastAsia="en-US"/>
        </w:rPr>
        <w:t xml:space="preserve">) в предгорьях четырех главных вершин западного </w:t>
      </w:r>
      <w:proofErr w:type="spellStart"/>
      <w:r w:rsidRPr="003E4138">
        <w:rPr>
          <w:rFonts w:eastAsia="Calibri"/>
          <w:sz w:val="26"/>
          <w:szCs w:val="26"/>
          <w:lang w:eastAsia="en-US"/>
        </w:rPr>
        <w:t>Южноуралья</w:t>
      </w:r>
      <w:proofErr w:type="spellEnd"/>
      <w:r w:rsidRPr="003E4138">
        <w:rPr>
          <w:rFonts w:eastAsia="Calibri"/>
          <w:sz w:val="26"/>
          <w:szCs w:val="26"/>
          <w:lang w:eastAsia="en-US"/>
        </w:rPr>
        <w:t xml:space="preserve">: </w:t>
      </w:r>
      <w:proofErr w:type="spellStart"/>
      <w:r w:rsidRPr="003E4138">
        <w:rPr>
          <w:rFonts w:eastAsia="Calibri"/>
          <w:sz w:val="26"/>
          <w:szCs w:val="26"/>
          <w:lang w:eastAsia="en-US"/>
        </w:rPr>
        <w:t>Яман</w:t>
      </w:r>
      <w:proofErr w:type="spellEnd"/>
      <w:r w:rsidRPr="003E4138">
        <w:rPr>
          <w:rFonts w:eastAsia="Calibri"/>
          <w:sz w:val="26"/>
          <w:szCs w:val="26"/>
          <w:lang w:eastAsia="en-US"/>
        </w:rPr>
        <w:t xml:space="preserve">-Тау, Большой </w:t>
      </w:r>
      <w:proofErr w:type="spellStart"/>
      <w:r w:rsidRPr="003E4138">
        <w:rPr>
          <w:rFonts w:eastAsia="Calibri"/>
          <w:sz w:val="26"/>
          <w:szCs w:val="26"/>
          <w:lang w:eastAsia="en-US"/>
        </w:rPr>
        <w:t>Иремель</w:t>
      </w:r>
      <w:proofErr w:type="spellEnd"/>
      <w:r w:rsidRPr="003E4138">
        <w:rPr>
          <w:rFonts w:eastAsia="Calibri"/>
          <w:sz w:val="26"/>
          <w:szCs w:val="26"/>
          <w:lang w:eastAsia="en-US"/>
        </w:rPr>
        <w:t xml:space="preserve">, Малый </w:t>
      </w:r>
      <w:proofErr w:type="spellStart"/>
      <w:r w:rsidRPr="003E4138">
        <w:rPr>
          <w:rFonts w:eastAsia="Calibri"/>
          <w:sz w:val="26"/>
          <w:szCs w:val="26"/>
          <w:lang w:eastAsia="en-US"/>
        </w:rPr>
        <w:t>Иремель</w:t>
      </w:r>
      <w:proofErr w:type="spellEnd"/>
      <w:r w:rsidRPr="003E4138">
        <w:rPr>
          <w:rFonts w:eastAsia="Calibri"/>
          <w:sz w:val="26"/>
          <w:szCs w:val="26"/>
          <w:lang w:eastAsia="en-US"/>
        </w:rPr>
        <w:t xml:space="preserve">, Большой Шелом, что позволяет нам развивать целый ряд видов туризма: спортивно-оздоровительный, приключенческий, маршрутно-познавательный, экологический, природно-активный, экстремальный, этнографический, культурно познавательный, </w:t>
      </w:r>
      <w:proofErr w:type="spellStart"/>
      <w:r w:rsidRPr="003E4138">
        <w:rPr>
          <w:rFonts w:eastAsia="Calibri"/>
          <w:sz w:val="26"/>
          <w:szCs w:val="26"/>
          <w:lang w:eastAsia="en-US"/>
        </w:rPr>
        <w:t>агротуризм</w:t>
      </w:r>
      <w:proofErr w:type="spellEnd"/>
      <w:r w:rsidRPr="003E4138">
        <w:rPr>
          <w:rFonts w:eastAsia="Calibri"/>
          <w:sz w:val="26"/>
          <w:szCs w:val="26"/>
          <w:lang w:eastAsia="en-US"/>
        </w:rPr>
        <w:t xml:space="preserve">.     </w:t>
      </w:r>
    </w:p>
    <w:p w:rsidR="003E4138" w:rsidRPr="003E4138" w:rsidRDefault="003E4138" w:rsidP="003E4138">
      <w:pPr>
        <w:spacing w:line="276" w:lineRule="auto"/>
        <w:ind w:left="-142" w:right="-2"/>
        <w:jc w:val="both"/>
        <w:rPr>
          <w:rFonts w:eastAsia="Calibri"/>
          <w:sz w:val="26"/>
          <w:szCs w:val="26"/>
          <w:lang w:eastAsia="en-US"/>
        </w:rPr>
      </w:pPr>
      <w:proofErr w:type="gramStart"/>
      <w:r w:rsidRPr="003E4138">
        <w:rPr>
          <w:rFonts w:eastAsia="Calibri"/>
          <w:sz w:val="26"/>
          <w:szCs w:val="26"/>
          <w:lang w:eastAsia="en-US"/>
        </w:rPr>
        <w:t>В 2022 году в районе сформирован полноценный  туристический кластер, индивидуальной особенностью которого является тот факт, что туристические направления сосредоточены в основном в сельской местности-в пяти из семи сельских поселений, которые связаны между собой  возможностью по кратчайшим туристическим маршрутам увидеть практически все достопримечательности нашей территории.</w:t>
      </w:r>
      <w:proofErr w:type="gramEnd"/>
      <w:r w:rsidRPr="003E4138">
        <w:rPr>
          <w:rFonts w:eastAsia="Calibri"/>
          <w:sz w:val="26"/>
          <w:szCs w:val="26"/>
          <w:lang w:eastAsia="en-US"/>
        </w:rPr>
        <w:t xml:space="preserve"> На территории района находится 11 памятников природы. </w:t>
      </w:r>
    </w:p>
    <w:p w:rsidR="003E4138" w:rsidRPr="003E4138" w:rsidRDefault="003E4138" w:rsidP="003E4138">
      <w:pPr>
        <w:spacing w:line="276" w:lineRule="auto"/>
        <w:ind w:left="-142" w:right="-2"/>
        <w:jc w:val="both"/>
        <w:rPr>
          <w:rFonts w:eastAsia="Calibri"/>
          <w:sz w:val="26"/>
          <w:szCs w:val="26"/>
          <w:lang w:eastAsia="en-US"/>
        </w:rPr>
      </w:pPr>
    </w:p>
    <w:p w:rsidR="003E4138" w:rsidRPr="003E4138" w:rsidRDefault="003E4138" w:rsidP="003E4138">
      <w:pPr>
        <w:spacing w:line="276" w:lineRule="auto"/>
        <w:ind w:left="-142" w:right="-2"/>
        <w:jc w:val="both"/>
        <w:rPr>
          <w:rFonts w:eastAsia="Calibri"/>
          <w:sz w:val="26"/>
          <w:szCs w:val="26"/>
          <w:lang w:eastAsia="en-US"/>
        </w:rPr>
      </w:pPr>
      <w:r w:rsidRPr="003E4138">
        <w:rPr>
          <w:rFonts w:eastAsia="Calibri"/>
          <w:sz w:val="26"/>
          <w:szCs w:val="26"/>
          <w:lang w:eastAsia="en-US"/>
        </w:rPr>
        <w:t xml:space="preserve">Одним из центров туризма </w:t>
      </w:r>
      <w:proofErr w:type="gramStart"/>
      <w:r w:rsidRPr="003E4138">
        <w:rPr>
          <w:rFonts w:eastAsia="Calibri"/>
          <w:sz w:val="26"/>
          <w:szCs w:val="26"/>
          <w:lang w:eastAsia="en-US"/>
        </w:rPr>
        <w:t>в</w:t>
      </w:r>
      <w:proofErr w:type="gramEnd"/>
      <w:r w:rsidRPr="003E4138">
        <w:rPr>
          <w:rFonts w:eastAsia="Calibri"/>
          <w:sz w:val="26"/>
          <w:szCs w:val="26"/>
          <w:lang w:eastAsia="en-US"/>
        </w:rPr>
        <w:t xml:space="preserve"> </w:t>
      </w:r>
      <w:proofErr w:type="gramStart"/>
      <w:r w:rsidRPr="003E4138">
        <w:rPr>
          <w:rFonts w:eastAsia="Calibri"/>
          <w:sz w:val="26"/>
          <w:szCs w:val="26"/>
          <w:lang w:eastAsia="en-US"/>
        </w:rPr>
        <w:t>Катав-Ивановском</w:t>
      </w:r>
      <w:proofErr w:type="gramEnd"/>
      <w:r w:rsidRPr="003E4138">
        <w:rPr>
          <w:rFonts w:eastAsia="Calibri"/>
          <w:sz w:val="26"/>
          <w:szCs w:val="26"/>
          <w:lang w:eastAsia="en-US"/>
        </w:rPr>
        <w:t xml:space="preserve"> районе с. Верх-</w:t>
      </w:r>
      <w:proofErr w:type="spellStart"/>
      <w:r w:rsidRPr="003E4138">
        <w:rPr>
          <w:rFonts w:eastAsia="Calibri"/>
          <w:sz w:val="26"/>
          <w:szCs w:val="26"/>
          <w:lang w:eastAsia="en-US"/>
        </w:rPr>
        <w:t>Катавка</w:t>
      </w:r>
      <w:proofErr w:type="spellEnd"/>
      <w:r w:rsidRPr="003E4138">
        <w:rPr>
          <w:rFonts w:eastAsia="Calibri"/>
          <w:sz w:val="26"/>
          <w:szCs w:val="26"/>
          <w:lang w:eastAsia="en-US"/>
        </w:rPr>
        <w:t xml:space="preserve">, оно является наиболее перспективным с точки зрения развития туризма. В соответствии с Постановлением Правительства РФ от 18 ноября 2019 года №1465 на территории </w:t>
      </w:r>
      <w:proofErr w:type="gramStart"/>
      <w:r w:rsidRPr="003E4138">
        <w:rPr>
          <w:rFonts w:eastAsia="Calibri"/>
          <w:sz w:val="26"/>
          <w:szCs w:val="26"/>
          <w:lang w:eastAsia="en-US"/>
        </w:rPr>
        <w:t>Катав-Ивановского</w:t>
      </w:r>
      <w:proofErr w:type="gramEnd"/>
      <w:r w:rsidRPr="003E4138">
        <w:rPr>
          <w:rFonts w:eastAsia="Calibri"/>
          <w:sz w:val="26"/>
          <w:szCs w:val="26"/>
          <w:lang w:eastAsia="en-US"/>
        </w:rPr>
        <w:t xml:space="preserve"> муниципального района Челябинской области создана особо охраняемая природная территория федерального значения – национальный парк «</w:t>
      </w:r>
      <w:proofErr w:type="spellStart"/>
      <w:r w:rsidRPr="003E4138">
        <w:rPr>
          <w:rFonts w:eastAsia="Calibri"/>
          <w:sz w:val="26"/>
          <w:szCs w:val="26"/>
          <w:lang w:eastAsia="en-US"/>
        </w:rPr>
        <w:t>Зигальга</w:t>
      </w:r>
      <w:proofErr w:type="spellEnd"/>
      <w:r w:rsidRPr="003E4138">
        <w:rPr>
          <w:rFonts w:eastAsia="Calibri"/>
          <w:sz w:val="26"/>
          <w:szCs w:val="26"/>
          <w:lang w:eastAsia="en-US"/>
        </w:rPr>
        <w:t xml:space="preserve">», общей площадью 45,6 </w:t>
      </w:r>
      <w:proofErr w:type="spellStart"/>
      <w:r w:rsidRPr="003E4138">
        <w:rPr>
          <w:rFonts w:eastAsia="Calibri"/>
          <w:sz w:val="26"/>
          <w:szCs w:val="26"/>
          <w:lang w:eastAsia="en-US"/>
        </w:rPr>
        <w:t>тыс.га</w:t>
      </w:r>
      <w:proofErr w:type="spellEnd"/>
      <w:r w:rsidRPr="003E4138">
        <w:rPr>
          <w:rFonts w:eastAsia="Calibri"/>
          <w:sz w:val="26"/>
          <w:szCs w:val="26"/>
          <w:lang w:eastAsia="en-US"/>
        </w:rPr>
        <w:t xml:space="preserve">. Запланировано строительство Визит-центра в </w:t>
      </w:r>
      <w:proofErr w:type="spellStart"/>
      <w:r w:rsidRPr="003E4138">
        <w:rPr>
          <w:rFonts w:eastAsia="Calibri"/>
          <w:sz w:val="26"/>
          <w:szCs w:val="26"/>
          <w:lang w:eastAsia="en-US"/>
        </w:rPr>
        <w:t>с</w:t>
      </w:r>
      <w:proofErr w:type="gramStart"/>
      <w:r w:rsidRPr="003E4138">
        <w:rPr>
          <w:rFonts w:eastAsia="Calibri"/>
          <w:sz w:val="26"/>
          <w:szCs w:val="26"/>
          <w:lang w:eastAsia="en-US"/>
        </w:rPr>
        <w:t>.В</w:t>
      </w:r>
      <w:proofErr w:type="gramEnd"/>
      <w:r w:rsidRPr="003E4138">
        <w:rPr>
          <w:rFonts w:eastAsia="Calibri"/>
          <w:sz w:val="26"/>
          <w:szCs w:val="26"/>
          <w:lang w:eastAsia="en-US"/>
        </w:rPr>
        <w:t>ерх-Катавка</w:t>
      </w:r>
      <w:proofErr w:type="spellEnd"/>
      <w:r w:rsidRPr="003E4138">
        <w:rPr>
          <w:rFonts w:eastAsia="Calibri"/>
          <w:sz w:val="26"/>
          <w:szCs w:val="26"/>
          <w:lang w:eastAsia="en-US"/>
        </w:rPr>
        <w:t xml:space="preserve">, а также развитие инфраструктуры. Реализация данного проекта будет способствовать социально-экономическому развитию нашей территории. </w:t>
      </w:r>
    </w:p>
    <w:p w:rsidR="003E4138" w:rsidRPr="003E4138" w:rsidRDefault="003E4138" w:rsidP="003E4138">
      <w:pPr>
        <w:spacing w:line="276" w:lineRule="auto"/>
        <w:ind w:left="-142" w:right="-2"/>
        <w:jc w:val="both"/>
        <w:rPr>
          <w:rFonts w:eastAsia="Calibri"/>
          <w:sz w:val="26"/>
          <w:szCs w:val="26"/>
          <w:lang w:eastAsia="en-US"/>
        </w:rPr>
      </w:pPr>
      <w:r w:rsidRPr="003E4138">
        <w:rPr>
          <w:rFonts w:eastAsia="Calibri"/>
          <w:sz w:val="26"/>
          <w:szCs w:val="26"/>
          <w:lang w:eastAsia="en-US"/>
        </w:rPr>
        <w:t xml:space="preserve">Перспективным с точки зрения развития зимнего туризма стало село </w:t>
      </w:r>
      <w:proofErr w:type="spellStart"/>
      <w:r w:rsidRPr="003E4138">
        <w:rPr>
          <w:rFonts w:eastAsia="Calibri"/>
          <w:sz w:val="26"/>
          <w:szCs w:val="26"/>
          <w:lang w:eastAsia="en-US"/>
        </w:rPr>
        <w:t>Бедярыш</w:t>
      </w:r>
      <w:proofErr w:type="spellEnd"/>
      <w:r w:rsidRPr="003E4138">
        <w:rPr>
          <w:rFonts w:eastAsia="Calibri"/>
          <w:sz w:val="26"/>
          <w:szCs w:val="26"/>
          <w:lang w:eastAsia="en-US"/>
        </w:rPr>
        <w:t xml:space="preserve">. Главная достопримечательность села - большой снежный покров и уникальные лесные ландшафты. Снежный покров лежит более 6-7 месяцев. Село стало </w:t>
      </w:r>
      <w:proofErr w:type="spellStart"/>
      <w:r w:rsidRPr="003E4138">
        <w:rPr>
          <w:rFonts w:eastAsia="Calibri"/>
          <w:sz w:val="26"/>
          <w:szCs w:val="26"/>
          <w:lang w:eastAsia="en-US"/>
        </w:rPr>
        <w:t>туристическоймеккой</w:t>
      </w:r>
      <w:proofErr w:type="spellEnd"/>
      <w:r w:rsidRPr="003E4138">
        <w:rPr>
          <w:rFonts w:eastAsia="Calibri"/>
          <w:sz w:val="26"/>
          <w:szCs w:val="26"/>
          <w:lang w:eastAsia="en-US"/>
        </w:rPr>
        <w:t xml:space="preserve"> российского экстремального снегоходного движения. </w:t>
      </w:r>
    </w:p>
    <w:p w:rsidR="003E4138" w:rsidRPr="003E4138" w:rsidRDefault="003E4138" w:rsidP="003E4138">
      <w:pPr>
        <w:spacing w:line="276" w:lineRule="auto"/>
        <w:ind w:left="-142" w:right="-2"/>
        <w:jc w:val="both"/>
        <w:rPr>
          <w:rFonts w:eastAsia="Calibri"/>
          <w:sz w:val="26"/>
          <w:szCs w:val="26"/>
          <w:lang w:eastAsia="en-US"/>
        </w:rPr>
      </w:pPr>
      <w:r w:rsidRPr="003E4138">
        <w:rPr>
          <w:rFonts w:eastAsia="Calibri"/>
          <w:sz w:val="26"/>
          <w:szCs w:val="26"/>
          <w:lang w:eastAsia="en-US"/>
        </w:rPr>
        <w:t xml:space="preserve">Село </w:t>
      </w:r>
      <w:proofErr w:type="spellStart"/>
      <w:r w:rsidRPr="003E4138">
        <w:rPr>
          <w:rFonts w:eastAsia="Calibri"/>
          <w:sz w:val="26"/>
          <w:szCs w:val="26"/>
          <w:lang w:eastAsia="en-US"/>
        </w:rPr>
        <w:t>Тюлюк</w:t>
      </w:r>
      <w:proofErr w:type="spellEnd"/>
      <w:r w:rsidRPr="003E4138">
        <w:rPr>
          <w:rFonts w:eastAsia="Calibri"/>
          <w:sz w:val="26"/>
          <w:szCs w:val="26"/>
          <w:lang w:eastAsia="en-US"/>
        </w:rPr>
        <w:t xml:space="preserve"> в силу привлекательности ландшафта стало своеобразной туристической </w:t>
      </w:r>
      <w:proofErr w:type="spellStart"/>
      <w:r w:rsidRPr="003E4138">
        <w:rPr>
          <w:rFonts w:eastAsia="Calibri"/>
          <w:sz w:val="26"/>
          <w:szCs w:val="26"/>
          <w:lang w:eastAsia="en-US"/>
        </w:rPr>
        <w:t>меккой</w:t>
      </w:r>
      <w:proofErr w:type="spellEnd"/>
      <w:r w:rsidRPr="003E4138">
        <w:rPr>
          <w:rFonts w:eastAsia="Calibri"/>
          <w:sz w:val="26"/>
          <w:szCs w:val="26"/>
          <w:lang w:eastAsia="en-US"/>
        </w:rPr>
        <w:t xml:space="preserve"> не только для жителей нашего района, но и для жителей Челябинской области и других регионов РФ. Туристический поток в </w:t>
      </w:r>
      <w:proofErr w:type="spellStart"/>
      <w:r w:rsidRPr="003E4138">
        <w:rPr>
          <w:rFonts w:eastAsia="Calibri"/>
          <w:sz w:val="26"/>
          <w:szCs w:val="26"/>
          <w:lang w:eastAsia="en-US"/>
        </w:rPr>
        <w:t>с</w:t>
      </w:r>
      <w:proofErr w:type="gramStart"/>
      <w:r w:rsidRPr="003E4138">
        <w:rPr>
          <w:rFonts w:eastAsia="Calibri"/>
          <w:sz w:val="26"/>
          <w:szCs w:val="26"/>
          <w:lang w:eastAsia="en-US"/>
        </w:rPr>
        <w:t>.Т</w:t>
      </w:r>
      <w:proofErr w:type="gramEnd"/>
      <w:r w:rsidRPr="003E4138">
        <w:rPr>
          <w:rFonts w:eastAsia="Calibri"/>
          <w:sz w:val="26"/>
          <w:szCs w:val="26"/>
          <w:lang w:eastAsia="en-US"/>
        </w:rPr>
        <w:t>юлюк</w:t>
      </w:r>
      <w:proofErr w:type="spellEnd"/>
      <w:r w:rsidRPr="003E4138">
        <w:rPr>
          <w:rFonts w:eastAsia="Calibri"/>
          <w:sz w:val="26"/>
          <w:szCs w:val="26"/>
          <w:lang w:eastAsia="en-US"/>
        </w:rPr>
        <w:t xml:space="preserve"> составляет ежегодно 60 тыс. человек. В настоящее время на территории сельского поселения идет строительство новых туристических объектов - гостиниц, приютов, баз отдыха.      </w:t>
      </w:r>
    </w:p>
    <w:p w:rsidR="003E4138" w:rsidRPr="003E4138" w:rsidRDefault="003E4138" w:rsidP="003E4138">
      <w:pPr>
        <w:spacing w:line="276" w:lineRule="auto"/>
        <w:ind w:left="-142" w:right="-2"/>
        <w:jc w:val="both"/>
        <w:rPr>
          <w:rFonts w:eastAsia="Calibri"/>
          <w:sz w:val="26"/>
          <w:szCs w:val="26"/>
          <w:lang w:eastAsia="en-US"/>
        </w:rPr>
      </w:pPr>
      <w:r w:rsidRPr="003E4138">
        <w:rPr>
          <w:rFonts w:eastAsia="Calibri"/>
          <w:sz w:val="26"/>
          <w:szCs w:val="26"/>
          <w:lang w:eastAsia="en-US"/>
        </w:rPr>
        <w:t xml:space="preserve">Сегодня появляется все больше новых видов туризма, поскольку эта индустрия активно развивается, так на территории села </w:t>
      </w:r>
      <w:proofErr w:type="spellStart"/>
      <w:r w:rsidRPr="003E4138">
        <w:rPr>
          <w:rFonts w:eastAsia="Calibri"/>
          <w:sz w:val="26"/>
          <w:szCs w:val="26"/>
          <w:lang w:eastAsia="en-US"/>
        </w:rPr>
        <w:t>КарауловкаКатав</w:t>
      </w:r>
      <w:proofErr w:type="spellEnd"/>
      <w:r w:rsidRPr="003E4138">
        <w:rPr>
          <w:rFonts w:eastAsia="Calibri"/>
          <w:sz w:val="26"/>
          <w:szCs w:val="26"/>
          <w:lang w:eastAsia="en-US"/>
        </w:rPr>
        <w:t xml:space="preserve">-Ивановского района продолжает свое </w:t>
      </w:r>
      <w:proofErr w:type="spellStart"/>
      <w:r w:rsidRPr="003E4138">
        <w:rPr>
          <w:rFonts w:eastAsia="Calibri"/>
          <w:sz w:val="26"/>
          <w:szCs w:val="26"/>
          <w:lang w:eastAsia="en-US"/>
        </w:rPr>
        <w:t>развитиеконно</w:t>
      </w:r>
      <w:proofErr w:type="spellEnd"/>
      <w:r w:rsidRPr="003E4138">
        <w:rPr>
          <w:rFonts w:eastAsia="Calibri"/>
          <w:sz w:val="26"/>
          <w:szCs w:val="26"/>
          <w:lang w:eastAsia="en-US"/>
        </w:rPr>
        <w:t>-спортивный комплекс «Сармат», который будет способствовать привлечению туристического потока.</w:t>
      </w:r>
    </w:p>
    <w:p w:rsidR="003E4138" w:rsidRPr="003E4138" w:rsidRDefault="003E4138" w:rsidP="003E4138">
      <w:pPr>
        <w:spacing w:line="276" w:lineRule="auto"/>
        <w:ind w:left="-142" w:right="-2"/>
        <w:jc w:val="both"/>
        <w:rPr>
          <w:rFonts w:eastAsia="Calibri"/>
          <w:sz w:val="26"/>
          <w:szCs w:val="26"/>
          <w:lang w:eastAsia="en-US"/>
        </w:rPr>
      </w:pPr>
      <w:proofErr w:type="gramStart"/>
      <w:r w:rsidRPr="003E4138">
        <w:rPr>
          <w:rFonts w:eastAsia="Calibri"/>
          <w:sz w:val="26"/>
          <w:szCs w:val="26"/>
          <w:lang w:eastAsia="en-US"/>
        </w:rPr>
        <w:t>В</w:t>
      </w:r>
      <w:proofErr w:type="gramEnd"/>
      <w:r w:rsidRPr="003E4138">
        <w:rPr>
          <w:rFonts w:eastAsia="Calibri"/>
          <w:sz w:val="26"/>
          <w:szCs w:val="26"/>
          <w:lang w:eastAsia="en-US"/>
        </w:rPr>
        <w:t xml:space="preserve"> </w:t>
      </w:r>
      <w:proofErr w:type="gramStart"/>
      <w:r w:rsidRPr="003E4138">
        <w:rPr>
          <w:rFonts w:eastAsia="Calibri"/>
          <w:sz w:val="26"/>
          <w:szCs w:val="26"/>
          <w:lang w:eastAsia="en-US"/>
        </w:rPr>
        <w:t>Катав-Ивановском</w:t>
      </w:r>
      <w:proofErr w:type="gramEnd"/>
      <w:r w:rsidRPr="003E4138">
        <w:rPr>
          <w:rFonts w:eastAsia="Calibri"/>
          <w:sz w:val="26"/>
          <w:szCs w:val="26"/>
          <w:lang w:eastAsia="en-US"/>
        </w:rPr>
        <w:t xml:space="preserve"> районе, разрабатывается месторождение уникального </w:t>
      </w:r>
      <w:proofErr w:type="spellStart"/>
      <w:r w:rsidRPr="003E4138">
        <w:rPr>
          <w:rFonts w:eastAsia="Calibri"/>
          <w:sz w:val="26"/>
          <w:szCs w:val="26"/>
          <w:lang w:eastAsia="en-US"/>
        </w:rPr>
        <w:t>рифейского</w:t>
      </w:r>
      <w:proofErr w:type="spellEnd"/>
      <w:r w:rsidRPr="003E4138">
        <w:rPr>
          <w:rFonts w:eastAsia="Calibri"/>
          <w:sz w:val="26"/>
          <w:szCs w:val="26"/>
          <w:lang w:eastAsia="en-US"/>
        </w:rPr>
        <w:t xml:space="preserve"> мрамора в окрестностях </w:t>
      </w:r>
      <w:proofErr w:type="spellStart"/>
      <w:r w:rsidRPr="003E4138">
        <w:rPr>
          <w:rFonts w:eastAsia="Calibri"/>
          <w:sz w:val="26"/>
          <w:szCs w:val="26"/>
          <w:lang w:eastAsia="en-US"/>
        </w:rPr>
        <w:t>Анновки</w:t>
      </w:r>
      <w:proofErr w:type="spellEnd"/>
      <w:r w:rsidRPr="003E4138">
        <w:rPr>
          <w:rFonts w:eastAsia="Calibri"/>
          <w:sz w:val="26"/>
          <w:szCs w:val="26"/>
          <w:lang w:eastAsia="en-US"/>
        </w:rPr>
        <w:t xml:space="preserve">. </w:t>
      </w:r>
      <w:proofErr w:type="spellStart"/>
      <w:r w:rsidRPr="003E4138">
        <w:rPr>
          <w:rFonts w:eastAsia="Calibri"/>
          <w:sz w:val="26"/>
          <w:szCs w:val="26"/>
          <w:lang w:eastAsia="en-US"/>
        </w:rPr>
        <w:t>Рифейскому</w:t>
      </w:r>
      <w:proofErr w:type="spellEnd"/>
      <w:r w:rsidRPr="003E4138">
        <w:rPr>
          <w:rFonts w:eastAsia="Calibri"/>
          <w:sz w:val="26"/>
          <w:szCs w:val="26"/>
          <w:lang w:eastAsia="en-US"/>
        </w:rPr>
        <w:t xml:space="preserve"> мрамору 2 миллиарда лет. В настоящее время прорабатывается туристический маршрут на карьер, где туристы смогут увидеть процесс производства мрамора и прикоснутся к истории.</w:t>
      </w:r>
    </w:p>
    <w:p w:rsidR="003E4138" w:rsidRPr="003E4138" w:rsidRDefault="003E4138" w:rsidP="003E4138">
      <w:pPr>
        <w:spacing w:line="276" w:lineRule="auto"/>
        <w:ind w:left="-142" w:right="-2"/>
        <w:jc w:val="both"/>
        <w:rPr>
          <w:rFonts w:eastAsia="Calibri"/>
          <w:sz w:val="26"/>
          <w:szCs w:val="26"/>
          <w:lang w:eastAsia="en-US"/>
        </w:rPr>
      </w:pPr>
      <w:r w:rsidRPr="003E4138">
        <w:rPr>
          <w:rFonts w:eastAsia="Calibri"/>
          <w:sz w:val="26"/>
          <w:szCs w:val="26"/>
          <w:lang w:eastAsia="en-US"/>
        </w:rPr>
        <w:lastRenderedPageBreak/>
        <w:t xml:space="preserve">Также одной из важнейших задач для увеличения туристического потока в район является разработка познавательных и экскурсионных маршрутов. </w:t>
      </w:r>
    </w:p>
    <w:p w:rsidR="003E4138" w:rsidRPr="003E4138" w:rsidRDefault="003E4138" w:rsidP="003E4138">
      <w:pPr>
        <w:spacing w:line="276" w:lineRule="auto"/>
        <w:ind w:left="-142" w:right="-2"/>
        <w:jc w:val="both"/>
        <w:rPr>
          <w:rFonts w:eastAsia="Calibri"/>
          <w:sz w:val="26"/>
          <w:szCs w:val="26"/>
          <w:lang w:eastAsia="en-US"/>
        </w:rPr>
      </w:pPr>
      <w:r w:rsidRPr="003E4138">
        <w:rPr>
          <w:rFonts w:eastAsia="Calibri"/>
          <w:sz w:val="26"/>
          <w:szCs w:val="26"/>
          <w:lang w:eastAsia="en-US"/>
        </w:rPr>
        <w:t xml:space="preserve">В селе </w:t>
      </w:r>
      <w:proofErr w:type="spellStart"/>
      <w:r w:rsidRPr="003E4138">
        <w:rPr>
          <w:rFonts w:eastAsia="Calibri"/>
          <w:sz w:val="26"/>
          <w:szCs w:val="26"/>
          <w:lang w:eastAsia="en-US"/>
        </w:rPr>
        <w:t>Меседа</w:t>
      </w:r>
      <w:proofErr w:type="spellEnd"/>
      <w:r w:rsidRPr="003E4138">
        <w:rPr>
          <w:rFonts w:eastAsia="Calibri"/>
          <w:sz w:val="26"/>
          <w:szCs w:val="26"/>
          <w:lang w:eastAsia="en-US"/>
        </w:rPr>
        <w:t xml:space="preserve"> был открыт </w:t>
      </w:r>
      <w:r w:rsidRPr="003E4138">
        <w:rPr>
          <w:rFonts w:eastAsia="Calibri"/>
          <w:bCs/>
          <w:sz w:val="26"/>
          <w:szCs w:val="26"/>
          <w:lang w:eastAsia="en-US"/>
        </w:rPr>
        <w:t>новый</w:t>
      </w:r>
      <w:r w:rsidRPr="003E4138">
        <w:rPr>
          <w:rFonts w:eastAsia="Calibri"/>
          <w:sz w:val="26"/>
          <w:szCs w:val="26"/>
          <w:lang w:eastAsia="en-US"/>
        </w:rPr>
        <w:t> </w:t>
      </w:r>
      <w:r w:rsidRPr="003E4138">
        <w:rPr>
          <w:rFonts w:eastAsia="Calibri"/>
          <w:bCs/>
          <w:sz w:val="26"/>
          <w:szCs w:val="26"/>
          <w:lang w:eastAsia="en-US"/>
        </w:rPr>
        <w:t>туристический</w:t>
      </w:r>
      <w:r w:rsidRPr="003E4138">
        <w:rPr>
          <w:rFonts w:eastAsia="Calibri"/>
          <w:sz w:val="26"/>
          <w:szCs w:val="26"/>
          <w:lang w:eastAsia="en-US"/>
        </w:rPr>
        <w:t> </w:t>
      </w:r>
      <w:r w:rsidRPr="003E4138">
        <w:rPr>
          <w:rFonts w:eastAsia="Calibri"/>
          <w:bCs/>
          <w:sz w:val="26"/>
          <w:szCs w:val="26"/>
          <w:lang w:eastAsia="en-US"/>
        </w:rPr>
        <w:t>маршрут</w:t>
      </w:r>
      <w:r w:rsidRPr="003E4138">
        <w:rPr>
          <w:rFonts w:eastAsia="Calibri"/>
          <w:sz w:val="26"/>
          <w:szCs w:val="26"/>
          <w:lang w:eastAsia="en-US"/>
        </w:rPr>
        <w:t> - экологическая тропа от деревни Петропавловка до вершины горы Пески на хребте Большая Сука, благодаря усилию местных жителей.</w:t>
      </w:r>
    </w:p>
    <w:p w:rsidR="003E4138" w:rsidRPr="003E4138" w:rsidRDefault="003E4138" w:rsidP="003E4138">
      <w:pPr>
        <w:spacing w:line="276" w:lineRule="auto"/>
        <w:ind w:left="-142" w:right="-2"/>
        <w:jc w:val="both"/>
        <w:rPr>
          <w:rFonts w:eastAsia="Calibri"/>
          <w:sz w:val="26"/>
          <w:szCs w:val="26"/>
          <w:lang w:eastAsia="en-US"/>
        </w:rPr>
      </w:pPr>
      <w:proofErr w:type="gramStart"/>
      <w:r w:rsidRPr="003E4138">
        <w:rPr>
          <w:rFonts w:eastAsia="Calibri"/>
          <w:sz w:val="26"/>
          <w:szCs w:val="26"/>
          <w:lang w:eastAsia="en-US"/>
        </w:rPr>
        <w:t>Катав-Ивановский</w:t>
      </w:r>
      <w:proofErr w:type="gramEnd"/>
      <w:r w:rsidRPr="003E4138">
        <w:rPr>
          <w:rFonts w:eastAsia="Calibri"/>
          <w:sz w:val="26"/>
          <w:szCs w:val="26"/>
          <w:lang w:eastAsia="en-US"/>
        </w:rPr>
        <w:t xml:space="preserve"> район продолжил активное участие в областном туристическом проекте «Покоритель горного Урала» с включением туристических маршрутов на территории района.</w:t>
      </w:r>
    </w:p>
    <w:p w:rsidR="003E4138" w:rsidRPr="003E4138" w:rsidRDefault="003E4138" w:rsidP="003E4138">
      <w:pPr>
        <w:spacing w:line="276" w:lineRule="auto"/>
        <w:ind w:left="-142" w:right="-2"/>
        <w:jc w:val="both"/>
        <w:rPr>
          <w:rFonts w:eastAsia="Calibri"/>
          <w:sz w:val="26"/>
          <w:szCs w:val="26"/>
          <w:lang w:eastAsia="en-US"/>
        </w:rPr>
      </w:pPr>
      <w:r w:rsidRPr="003E4138">
        <w:rPr>
          <w:rFonts w:eastAsia="Calibri"/>
          <w:bCs/>
          <w:sz w:val="26"/>
          <w:szCs w:val="26"/>
          <w:lang w:eastAsia="en-US"/>
        </w:rPr>
        <w:t>Благодаря</w:t>
      </w:r>
      <w:r w:rsidRPr="003E4138">
        <w:rPr>
          <w:rFonts w:eastAsia="Calibri"/>
          <w:sz w:val="26"/>
          <w:szCs w:val="26"/>
          <w:lang w:eastAsia="en-US"/>
        </w:rPr>
        <w:t> совместной слаженной </w:t>
      </w:r>
      <w:r w:rsidRPr="003E4138">
        <w:rPr>
          <w:rFonts w:eastAsia="Calibri"/>
          <w:bCs/>
          <w:sz w:val="26"/>
          <w:szCs w:val="26"/>
          <w:lang w:eastAsia="en-US"/>
        </w:rPr>
        <w:t xml:space="preserve">работе Администрации района и </w:t>
      </w:r>
      <w:proofErr w:type="spellStart"/>
      <w:r w:rsidRPr="003E4138">
        <w:rPr>
          <w:rFonts w:eastAsia="Calibri"/>
          <w:bCs/>
          <w:sz w:val="26"/>
          <w:szCs w:val="26"/>
          <w:lang w:eastAsia="en-US"/>
        </w:rPr>
        <w:t>турсообщества</w:t>
      </w:r>
      <w:proofErr w:type="spellEnd"/>
      <w:r w:rsidRPr="003E4138">
        <w:rPr>
          <w:rFonts w:eastAsia="Calibri"/>
          <w:bCs/>
          <w:sz w:val="26"/>
          <w:szCs w:val="26"/>
          <w:lang w:eastAsia="en-US"/>
        </w:rPr>
        <w:t xml:space="preserve"> </w:t>
      </w:r>
      <w:r w:rsidRPr="003E4138">
        <w:rPr>
          <w:rFonts w:eastAsia="Calibri"/>
          <w:sz w:val="26"/>
          <w:szCs w:val="26"/>
          <w:lang w:eastAsia="en-US"/>
        </w:rPr>
        <w:t xml:space="preserve">  удалось включить  территорию </w:t>
      </w:r>
      <w:proofErr w:type="gramStart"/>
      <w:r w:rsidRPr="003E4138">
        <w:rPr>
          <w:rFonts w:eastAsia="Calibri"/>
          <w:sz w:val="26"/>
          <w:szCs w:val="26"/>
          <w:lang w:eastAsia="en-US"/>
        </w:rPr>
        <w:t>Катав-Ивановского</w:t>
      </w:r>
      <w:proofErr w:type="gramEnd"/>
      <w:r w:rsidRPr="003E4138">
        <w:rPr>
          <w:rFonts w:eastAsia="Calibri"/>
          <w:sz w:val="26"/>
          <w:szCs w:val="26"/>
          <w:lang w:eastAsia="en-US"/>
        </w:rPr>
        <w:t xml:space="preserve"> района в маршрут Большой уральской тропы.</w:t>
      </w:r>
    </w:p>
    <w:p w:rsidR="003E4138" w:rsidRPr="003E4138" w:rsidRDefault="003E4138" w:rsidP="003E4138">
      <w:pPr>
        <w:spacing w:line="276" w:lineRule="auto"/>
        <w:ind w:left="-142" w:right="-2"/>
        <w:jc w:val="both"/>
        <w:rPr>
          <w:rFonts w:eastAsia="Calibri"/>
          <w:sz w:val="26"/>
          <w:szCs w:val="26"/>
          <w:lang w:eastAsia="en-US"/>
        </w:rPr>
      </w:pPr>
      <w:r w:rsidRPr="003E4138">
        <w:rPr>
          <w:rFonts w:eastAsia="Calibri"/>
          <w:bCs/>
          <w:sz w:val="26"/>
          <w:szCs w:val="26"/>
          <w:lang w:eastAsia="en-US"/>
        </w:rPr>
        <w:t>Большая</w:t>
      </w:r>
      <w:r w:rsidRPr="003E4138">
        <w:rPr>
          <w:rFonts w:eastAsia="Calibri"/>
          <w:sz w:val="26"/>
          <w:szCs w:val="26"/>
          <w:lang w:eastAsia="en-US"/>
        </w:rPr>
        <w:t> </w:t>
      </w:r>
      <w:r w:rsidRPr="003E4138">
        <w:rPr>
          <w:rFonts w:eastAsia="Calibri"/>
          <w:bCs/>
          <w:sz w:val="26"/>
          <w:szCs w:val="26"/>
          <w:lang w:eastAsia="en-US"/>
        </w:rPr>
        <w:t>уральская</w:t>
      </w:r>
      <w:r w:rsidRPr="003E4138">
        <w:rPr>
          <w:rFonts w:eastAsia="Calibri"/>
          <w:sz w:val="26"/>
          <w:szCs w:val="26"/>
          <w:lang w:eastAsia="en-US"/>
        </w:rPr>
        <w:t> </w:t>
      </w:r>
      <w:r w:rsidRPr="003E4138">
        <w:rPr>
          <w:rFonts w:eastAsia="Calibri"/>
          <w:bCs/>
          <w:sz w:val="26"/>
          <w:szCs w:val="26"/>
          <w:lang w:eastAsia="en-US"/>
        </w:rPr>
        <w:t>тропа</w:t>
      </w:r>
      <w:r w:rsidRPr="003E4138">
        <w:rPr>
          <w:rFonts w:eastAsia="Calibri"/>
          <w:sz w:val="26"/>
          <w:szCs w:val="26"/>
          <w:lang w:eastAsia="en-US"/>
        </w:rPr>
        <w:t xml:space="preserve"> - это межрегиональный туристический маршрут протяженностью около 1800 км. Основной трек идёт через Пермский край, Свердловскую и Челябинскую области и республику </w:t>
      </w:r>
      <w:proofErr w:type="spellStart"/>
      <w:r w:rsidRPr="003E4138">
        <w:rPr>
          <w:rFonts w:eastAsia="Calibri"/>
          <w:sz w:val="26"/>
          <w:szCs w:val="26"/>
          <w:lang w:eastAsia="en-US"/>
        </w:rPr>
        <w:t>Башкартостан</w:t>
      </w:r>
      <w:proofErr w:type="spellEnd"/>
      <w:r w:rsidRPr="003E4138">
        <w:rPr>
          <w:rFonts w:eastAsia="Calibri"/>
          <w:sz w:val="26"/>
          <w:szCs w:val="26"/>
          <w:lang w:eastAsia="en-US"/>
        </w:rPr>
        <w:t xml:space="preserve">. Он призван объединить существующие эколого-туристические маршруты со </w:t>
      </w:r>
      <w:proofErr w:type="gramStart"/>
      <w:r w:rsidRPr="003E4138">
        <w:rPr>
          <w:rFonts w:eastAsia="Calibri"/>
          <w:sz w:val="26"/>
          <w:szCs w:val="26"/>
          <w:lang w:eastAsia="en-US"/>
        </w:rPr>
        <w:t>знаковыми</w:t>
      </w:r>
      <w:proofErr w:type="gramEnd"/>
      <w:r w:rsidRPr="003E4138">
        <w:rPr>
          <w:rFonts w:eastAsia="Calibri"/>
          <w:sz w:val="26"/>
          <w:szCs w:val="26"/>
          <w:lang w:eastAsia="en-US"/>
        </w:rPr>
        <w:t xml:space="preserve"> </w:t>
      </w:r>
      <w:proofErr w:type="spellStart"/>
      <w:r w:rsidRPr="003E4138">
        <w:rPr>
          <w:rFonts w:eastAsia="Calibri"/>
          <w:sz w:val="26"/>
          <w:szCs w:val="26"/>
          <w:lang w:eastAsia="en-US"/>
        </w:rPr>
        <w:t>дестинациями</w:t>
      </w:r>
      <w:proofErr w:type="spellEnd"/>
      <w:r w:rsidRPr="003E4138">
        <w:rPr>
          <w:rFonts w:eastAsia="Calibri"/>
          <w:sz w:val="26"/>
          <w:szCs w:val="26"/>
          <w:lang w:eastAsia="en-US"/>
        </w:rPr>
        <w:t xml:space="preserve"> в границах макрорегиона </w:t>
      </w:r>
      <w:r w:rsidRPr="003E4138">
        <w:rPr>
          <w:rFonts w:eastAsia="Calibri"/>
          <w:bCs/>
          <w:sz w:val="26"/>
          <w:szCs w:val="26"/>
          <w:lang w:eastAsia="en-US"/>
        </w:rPr>
        <w:t>Большой</w:t>
      </w:r>
      <w:r w:rsidRPr="003E4138">
        <w:rPr>
          <w:rFonts w:eastAsia="Calibri"/>
          <w:sz w:val="26"/>
          <w:szCs w:val="26"/>
          <w:lang w:eastAsia="en-US"/>
        </w:rPr>
        <w:t> </w:t>
      </w:r>
      <w:r w:rsidRPr="003E4138">
        <w:rPr>
          <w:rFonts w:eastAsia="Calibri"/>
          <w:bCs/>
          <w:sz w:val="26"/>
          <w:szCs w:val="26"/>
          <w:lang w:eastAsia="en-US"/>
        </w:rPr>
        <w:t>Урал</w:t>
      </w:r>
      <w:r w:rsidRPr="003E4138">
        <w:rPr>
          <w:rFonts w:eastAsia="Calibri"/>
          <w:sz w:val="26"/>
          <w:szCs w:val="26"/>
          <w:lang w:eastAsia="en-US"/>
        </w:rPr>
        <w:t>. Нить маршрута формируется, в основном, по </w:t>
      </w:r>
      <w:r w:rsidRPr="003E4138">
        <w:rPr>
          <w:rFonts w:eastAsia="Calibri"/>
          <w:bCs/>
          <w:sz w:val="26"/>
          <w:szCs w:val="26"/>
          <w:lang w:eastAsia="en-US"/>
        </w:rPr>
        <w:t>уральскому</w:t>
      </w:r>
      <w:r w:rsidRPr="003E4138">
        <w:rPr>
          <w:rFonts w:eastAsia="Calibri"/>
          <w:sz w:val="26"/>
          <w:szCs w:val="26"/>
          <w:lang w:eastAsia="en-US"/>
        </w:rPr>
        <w:t> хребту по границе водораздела с учетом существующих объектов коммерческой туристической инфраструктуры.</w:t>
      </w:r>
    </w:p>
    <w:p w:rsidR="003E4138" w:rsidRPr="003E4138" w:rsidRDefault="003E4138" w:rsidP="003E4138">
      <w:pPr>
        <w:spacing w:line="276" w:lineRule="auto"/>
        <w:ind w:left="-142" w:right="-2"/>
        <w:jc w:val="both"/>
        <w:rPr>
          <w:rFonts w:eastAsia="Calibri"/>
          <w:sz w:val="26"/>
          <w:szCs w:val="26"/>
          <w:lang w:eastAsia="en-US"/>
        </w:rPr>
      </w:pPr>
      <w:r w:rsidRPr="003E4138">
        <w:rPr>
          <w:rFonts w:eastAsia="Calibri"/>
          <w:bCs/>
          <w:sz w:val="26"/>
          <w:szCs w:val="26"/>
          <w:lang w:eastAsia="en-US"/>
        </w:rPr>
        <w:t>Большая</w:t>
      </w:r>
      <w:r w:rsidRPr="003E4138">
        <w:rPr>
          <w:rFonts w:eastAsia="Calibri"/>
          <w:sz w:val="26"/>
          <w:szCs w:val="26"/>
          <w:lang w:eastAsia="en-US"/>
        </w:rPr>
        <w:t> </w:t>
      </w:r>
      <w:r w:rsidRPr="003E4138">
        <w:rPr>
          <w:rFonts w:eastAsia="Calibri"/>
          <w:bCs/>
          <w:sz w:val="26"/>
          <w:szCs w:val="26"/>
          <w:lang w:eastAsia="en-US"/>
        </w:rPr>
        <w:t>уральская</w:t>
      </w:r>
      <w:r w:rsidRPr="003E4138">
        <w:rPr>
          <w:rFonts w:eastAsia="Calibri"/>
          <w:sz w:val="26"/>
          <w:szCs w:val="26"/>
          <w:lang w:eastAsia="en-US"/>
        </w:rPr>
        <w:t> </w:t>
      </w:r>
      <w:r w:rsidRPr="003E4138">
        <w:rPr>
          <w:rFonts w:eastAsia="Calibri"/>
          <w:bCs/>
          <w:sz w:val="26"/>
          <w:szCs w:val="26"/>
          <w:lang w:eastAsia="en-US"/>
        </w:rPr>
        <w:t>тропа</w:t>
      </w:r>
      <w:r w:rsidRPr="003E4138">
        <w:rPr>
          <w:rFonts w:eastAsia="Calibri"/>
          <w:sz w:val="26"/>
          <w:szCs w:val="26"/>
          <w:lang w:eastAsia="en-US"/>
        </w:rPr>
        <w:t xml:space="preserve"> - это «инфраструктурный» </w:t>
      </w:r>
      <w:r w:rsidRPr="003E4138">
        <w:rPr>
          <w:rFonts w:eastAsia="Calibri"/>
          <w:bCs/>
          <w:sz w:val="26"/>
          <w:szCs w:val="26"/>
          <w:lang w:eastAsia="en-US"/>
        </w:rPr>
        <w:t>проект</w:t>
      </w:r>
      <w:r w:rsidRPr="003E4138">
        <w:rPr>
          <w:rFonts w:eastAsia="Calibri"/>
          <w:sz w:val="26"/>
          <w:szCs w:val="26"/>
          <w:lang w:eastAsia="en-US"/>
        </w:rPr>
        <w:t>, который является стимулом для развития малого и среднего бизнеса в туристической отрасли. </w:t>
      </w:r>
    </w:p>
    <w:p w:rsidR="003E4138" w:rsidRPr="003E4138" w:rsidRDefault="003E4138" w:rsidP="003E4138">
      <w:pPr>
        <w:spacing w:line="276" w:lineRule="auto"/>
        <w:ind w:left="-142" w:right="-2"/>
        <w:jc w:val="both"/>
        <w:rPr>
          <w:rFonts w:eastAsia="Calibri"/>
          <w:sz w:val="26"/>
          <w:szCs w:val="26"/>
          <w:lang w:eastAsia="en-US"/>
        </w:rPr>
      </w:pPr>
      <w:r w:rsidRPr="003E4138">
        <w:rPr>
          <w:rFonts w:eastAsia="Calibri"/>
          <w:sz w:val="26"/>
          <w:szCs w:val="26"/>
          <w:lang w:eastAsia="en-US"/>
        </w:rPr>
        <w:t xml:space="preserve">С целью </w:t>
      </w:r>
      <w:r w:rsidRPr="003E4138">
        <w:rPr>
          <w:rFonts w:eastAsia="Calibri"/>
          <w:bCs/>
          <w:sz w:val="26"/>
          <w:szCs w:val="26"/>
          <w:lang w:eastAsia="en-US"/>
        </w:rPr>
        <w:t>популяризации</w:t>
      </w:r>
      <w:r w:rsidRPr="003E4138">
        <w:rPr>
          <w:rFonts w:eastAsia="Calibri"/>
          <w:sz w:val="26"/>
          <w:szCs w:val="26"/>
          <w:lang w:eastAsia="en-US"/>
        </w:rPr>
        <w:t> и развития </w:t>
      </w:r>
      <w:r w:rsidRPr="003E4138">
        <w:rPr>
          <w:rFonts w:eastAsia="Calibri"/>
          <w:bCs/>
          <w:sz w:val="26"/>
          <w:szCs w:val="26"/>
          <w:lang w:eastAsia="en-US"/>
        </w:rPr>
        <w:t>спортивного</w:t>
      </w:r>
      <w:r w:rsidRPr="003E4138">
        <w:rPr>
          <w:rFonts w:eastAsia="Calibri"/>
          <w:sz w:val="26"/>
          <w:szCs w:val="26"/>
          <w:lang w:eastAsia="en-US"/>
        </w:rPr>
        <w:t> </w:t>
      </w:r>
      <w:r w:rsidRPr="003E4138">
        <w:rPr>
          <w:rFonts w:eastAsia="Calibri"/>
          <w:bCs/>
          <w:sz w:val="26"/>
          <w:szCs w:val="26"/>
          <w:lang w:eastAsia="en-US"/>
        </w:rPr>
        <w:t>туризма</w:t>
      </w:r>
      <w:r w:rsidRPr="003E4138">
        <w:rPr>
          <w:rFonts w:eastAsia="Calibri"/>
          <w:sz w:val="26"/>
          <w:szCs w:val="26"/>
          <w:lang w:eastAsia="en-US"/>
        </w:rPr>
        <w:t> </w:t>
      </w:r>
      <w:proofErr w:type="gramStart"/>
      <w:r w:rsidRPr="003E4138">
        <w:rPr>
          <w:rFonts w:eastAsia="Calibri"/>
          <w:sz w:val="26"/>
          <w:szCs w:val="26"/>
          <w:lang w:eastAsia="en-US"/>
        </w:rPr>
        <w:t>в</w:t>
      </w:r>
      <w:proofErr w:type="gramEnd"/>
      <w:r w:rsidRPr="003E4138">
        <w:rPr>
          <w:rFonts w:eastAsia="Calibri"/>
          <w:sz w:val="26"/>
          <w:szCs w:val="26"/>
          <w:lang w:eastAsia="en-US"/>
        </w:rPr>
        <w:t xml:space="preserve"> </w:t>
      </w:r>
      <w:proofErr w:type="gramStart"/>
      <w:r w:rsidRPr="003E4138">
        <w:rPr>
          <w:rFonts w:eastAsia="Calibri"/>
          <w:sz w:val="26"/>
          <w:szCs w:val="26"/>
          <w:lang w:eastAsia="en-US"/>
        </w:rPr>
        <w:t>Катав-Ивановском</w:t>
      </w:r>
      <w:proofErr w:type="gramEnd"/>
      <w:r w:rsidRPr="003E4138">
        <w:rPr>
          <w:rFonts w:eastAsia="Calibri"/>
          <w:sz w:val="26"/>
          <w:szCs w:val="26"/>
          <w:lang w:eastAsia="en-US"/>
        </w:rPr>
        <w:t xml:space="preserve"> районе проведено несколько массовых мероприятий такие как «Здоровый как Лось», </w:t>
      </w:r>
      <w:proofErr w:type="spellStart"/>
      <w:r w:rsidRPr="003E4138">
        <w:rPr>
          <w:rFonts w:eastAsia="Calibri"/>
          <w:bCs/>
          <w:sz w:val="26"/>
          <w:szCs w:val="26"/>
          <w:lang w:eastAsia="en-US"/>
        </w:rPr>
        <w:t>Zigalga</w:t>
      </w:r>
      <w:proofErr w:type="spellEnd"/>
      <w:r w:rsidRPr="003E4138">
        <w:rPr>
          <w:rFonts w:eastAsia="Calibri"/>
          <w:sz w:val="26"/>
          <w:szCs w:val="26"/>
          <w:lang w:eastAsia="en-US"/>
        </w:rPr>
        <w:t> </w:t>
      </w:r>
      <w:proofErr w:type="spellStart"/>
      <w:r w:rsidRPr="003E4138">
        <w:rPr>
          <w:rFonts w:eastAsia="Calibri"/>
          <w:sz w:val="26"/>
          <w:szCs w:val="26"/>
          <w:lang w:eastAsia="en-US"/>
        </w:rPr>
        <w:t>Trail</w:t>
      </w:r>
      <w:proofErr w:type="spellEnd"/>
      <w:r w:rsidRPr="003E4138">
        <w:rPr>
          <w:rFonts w:eastAsia="Calibri"/>
          <w:sz w:val="26"/>
          <w:szCs w:val="26"/>
          <w:lang w:eastAsia="en-US"/>
        </w:rPr>
        <w:t xml:space="preserve"> и «</w:t>
      </w:r>
      <w:proofErr w:type="spellStart"/>
      <w:r w:rsidRPr="003E4138">
        <w:rPr>
          <w:rFonts w:eastAsia="Calibri"/>
          <w:sz w:val="26"/>
          <w:szCs w:val="26"/>
          <w:lang w:eastAsia="en-US"/>
        </w:rPr>
        <w:t>Иремель-Ярыш</w:t>
      </w:r>
      <w:proofErr w:type="spellEnd"/>
      <w:r w:rsidRPr="003E4138">
        <w:rPr>
          <w:rFonts w:eastAsia="Calibri"/>
          <w:sz w:val="26"/>
          <w:szCs w:val="26"/>
          <w:lang w:eastAsia="en-US"/>
        </w:rPr>
        <w:t>» в которых приняли участие не менее 5000 человек.</w:t>
      </w:r>
    </w:p>
    <w:p w:rsidR="003E4138" w:rsidRPr="003E4138" w:rsidRDefault="003E4138" w:rsidP="003E4138">
      <w:pPr>
        <w:spacing w:line="276" w:lineRule="auto"/>
        <w:ind w:left="-142" w:right="-2"/>
        <w:jc w:val="both"/>
        <w:rPr>
          <w:rFonts w:eastAsia="Calibri"/>
          <w:sz w:val="26"/>
          <w:szCs w:val="26"/>
          <w:lang w:eastAsia="en-US"/>
        </w:rPr>
      </w:pPr>
      <w:r w:rsidRPr="003E4138">
        <w:rPr>
          <w:rFonts w:eastAsia="Calibri"/>
          <w:sz w:val="26"/>
          <w:szCs w:val="26"/>
          <w:lang w:eastAsia="en-US"/>
        </w:rPr>
        <w:t xml:space="preserve">Совместно с Правительством Челябинской области продолжается работа по реализации программы «Цифровая экономика РФ» в </w:t>
      </w:r>
      <w:proofErr w:type="spellStart"/>
      <w:r w:rsidRPr="003E4138">
        <w:rPr>
          <w:rFonts w:eastAsia="Calibri"/>
          <w:sz w:val="26"/>
          <w:szCs w:val="26"/>
          <w:lang w:eastAsia="en-US"/>
        </w:rPr>
        <w:t>с</w:t>
      </w:r>
      <w:proofErr w:type="gramStart"/>
      <w:r w:rsidRPr="003E4138">
        <w:rPr>
          <w:rFonts w:eastAsia="Calibri"/>
          <w:sz w:val="26"/>
          <w:szCs w:val="26"/>
          <w:lang w:eastAsia="en-US"/>
        </w:rPr>
        <w:t>.Т</w:t>
      </w:r>
      <w:proofErr w:type="gramEnd"/>
      <w:r w:rsidRPr="003E4138">
        <w:rPr>
          <w:rFonts w:eastAsia="Calibri"/>
          <w:sz w:val="26"/>
          <w:szCs w:val="26"/>
          <w:lang w:eastAsia="en-US"/>
        </w:rPr>
        <w:t>юлюк</w:t>
      </w:r>
      <w:proofErr w:type="spellEnd"/>
      <w:r w:rsidRPr="003E4138">
        <w:rPr>
          <w:rFonts w:eastAsia="Calibri"/>
          <w:sz w:val="26"/>
          <w:szCs w:val="26"/>
          <w:lang w:eastAsia="en-US"/>
        </w:rPr>
        <w:t xml:space="preserve"> и </w:t>
      </w:r>
      <w:proofErr w:type="spellStart"/>
      <w:r w:rsidRPr="003E4138">
        <w:rPr>
          <w:rFonts w:eastAsia="Calibri"/>
          <w:sz w:val="26"/>
          <w:szCs w:val="26"/>
          <w:lang w:eastAsia="en-US"/>
        </w:rPr>
        <w:t>с.Бедярыш</w:t>
      </w:r>
      <w:proofErr w:type="spellEnd"/>
      <w:r w:rsidRPr="003E4138">
        <w:rPr>
          <w:rFonts w:eastAsia="Calibri"/>
          <w:sz w:val="26"/>
          <w:szCs w:val="26"/>
          <w:lang w:eastAsia="en-US"/>
        </w:rPr>
        <w:t xml:space="preserve"> для обеспечение современными услугам </w:t>
      </w:r>
      <w:r w:rsidRPr="003E4138">
        <w:rPr>
          <w:rFonts w:eastAsia="Calibri"/>
          <w:bCs/>
          <w:sz w:val="26"/>
          <w:szCs w:val="26"/>
          <w:lang w:eastAsia="en-US"/>
        </w:rPr>
        <w:t>связи</w:t>
      </w:r>
      <w:r w:rsidRPr="003E4138">
        <w:rPr>
          <w:rFonts w:eastAsia="Calibri"/>
          <w:sz w:val="26"/>
          <w:szCs w:val="26"/>
          <w:lang w:eastAsia="en-US"/>
        </w:rPr>
        <w:t> и доступом в </w:t>
      </w:r>
      <w:r w:rsidRPr="003E4138">
        <w:rPr>
          <w:rFonts w:eastAsia="Calibri"/>
          <w:bCs/>
          <w:sz w:val="26"/>
          <w:szCs w:val="26"/>
          <w:lang w:eastAsia="en-US"/>
        </w:rPr>
        <w:t>интернет.</w:t>
      </w:r>
    </w:p>
    <w:p w:rsidR="003E4138" w:rsidRPr="003E4138" w:rsidRDefault="003E4138" w:rsidP="003E4138">
      <w:pPr>
        <w:spacing w:line="276" w:lineRule="auto"/>
        <w:ind w:left="-142" w:right="-2"/>
        <w:jc w:val="both"/>
        <w:rPr>
          <w:rFonts w:eastAsia="Calibri"/>
          <w:sz w:val="26"/>
          <w:szCs w:val="26"/>
          <w:lang w:eastAsia="en-US"/>
        </w:rPr>
      </w:pPr>
      <w:r w:rsidRPr="003E4138">
        <w:rPr>
          <w:rFonts w:eastAsia="Calibri"/>
          <w:sz w:val="26"/>
          <w:szCs w:val="26"/>
          <w:lang w:eastAsia="en-US"/>
        </w:rPr>
        <w:t xml:space="preserve">В начале года зарегистрирована АНО «Агентство по развитию туризма на территории </w:t>
      </w:r>
      <w:proofErr w:type="gramStart"/>
      <w:r w:rsidRPr="003E4138">
        <w:rPr>
          <w:rFonts w:eastAsia="Calibri"/>
          <w:sz w:val="26"/>
          <w:szCs w:val="26"/>
          <w:lang w:eastAsia="en-US"/>
        </w:rPr>
        <w:t>Катав-Ивановского</w:t>
      </w:r>
      <w:proofErr w:type="gramEnd"/>
      <w:r w:rsidRPr="003E4138">
        <w:rPr>
          <w:rFonts w:eastAsia="Calibri"/>
          <w:sz w:val="26"/>
          <w:szCs w:val="26"/>
          <w:lang w:eastAsia="en-US"/>
        </w:rPr>
        <w:t xml:space="preserve"> района», что будет способствовать развитию туриндустрии. </w:t>
      </w:r>
    </w:p>
    <w:p w:rsidR="003E4138" w:rsidRPr="003E4138" w:rsidRDefault="003E4138" w:rsidP="003E4138">
      <w:pPr>
        <w:spacing w:line="276" w:lineRule="auto"/>
        <w:ind w:left="-142" w:right="-2"/>
        <w:jc w:val="both"/>
        <w:rPr>
          <w:rFonts w:eastAsia="Calibri"/>
          <w:sz w:val="26"/>
          <w:szCs w:val="26"/>
          <w:lang w:eastAsia="en-US"/>
        </w:rPr>
      </w:pPr>
      <w:r w:rsidRPr="003E4138">
        <w:rPr>
          <w:rFonts w:eastAsia="Calibri"/>
          <w:sz w:val="26"/>
          <w:szCs w:val="26"/>
          <w:lang w:eastAsia="en-US"/>
        </w:rPr>
        <w:t xml:space="preserve">АНО «Агентство по развитию туризма на территории </w:t>
      </w:r>
      <w:proofErr w:type="gramStart"/>
      <w:r w:rsidRPr="003E4138">
        <w:rPr>
          <w:rFonts w:eastAsia="Calibri"/>
          <w:sz w:val="26"/>
          <w:szCs w:val="26"/>
          <w:lang w:eastAsia="en-US"/>
        </w:rPr>
        <w:t>Катав-Ивановского</w:t>
      </w:r>
      <w:proofErr w:type="gramEnd"/>
      <w:r w:rsidRPr="003E4138">
        <w:rPr>
          <w:rFonts w:eastAsia="Calibri"/>
          <w:sz w:val="26"/>
          <w:szCs w:val="26"/>
          <w:lang w:eastAsia="en-US"/>
        </w:rPr>
        <w:t xml:space="preserve"> района» оказалось в числе </w:t>
      </w:r>
      <w:r w:rsidRPr="003E4138">
        <w:rPr>
          <w:rFonts w:eastAsia="Calibri"/>
          <w:bCs/>
          <w:sz w:val="26"/>
          <w:szCs w:val="26"/>
          <w:lang w:eastAsia="en-US"/>
        </w:rPr>
        <w:t>победителей</w:t>
      </w:r>
      <w:r w:rsidRPr="003E4138">
        <w:rPr>
          <w:rFonts w:eastAsia="Calibri"/>
          <w:sz w:val="26"/>
          <w:szCs w:val="26"/>
          <w:lang w:eastAsia="en-US"/>
        </w:rPr>
        <w:t xml:space="preserve"> конкурса Фонда Президентских </w:t>
      </w:r>
      <w:r w:rsidRPr="003E4138">
        <w:rPr>
          <w:rFonts w:eastAsia="Calibri"/>
          <w:bCs/>
          <w:sz w:val="26"/>
          <w:szCs w:val="26"/>
          <w:lang w:eastAsia="en-US"/>
        </w:rPr>
        <w:t>грантов</w:t>
      </w:r>
      <w:r w:rsidRPr="003E4138">
        <w:rPr>
          <w:rFonts w:eastAsia="Calibri"/>
          <w:sz w:val="26"/>
          <w:szCs w:val="26"/>
          <w:lang w:eastAsia="en-US"/>
        </w:rPr>
        <w:t>.</w:t>
      </w:r>
    </w:p>
    <w:p w:rsidR="003E4138" w:rsidRPr="003E4138" w:rsidRDefault="003E4138" w:rsidP="003E4138">
      <w:pPr>
        <w:spacing w:line="276" w:lineRule="auto"/>
        <w:ind w:left="-142" w:right="-2"/>
        <w:jc w:val="both"/>
        <w:rPr>
          <w:rFonts w:eastAsia="Calibri"/>
          <w:sz w:val="26"/>
          <w:szCs w:val="26"/>
          <w:lang w:eastAsia="en-US"/>
        </w:rPr>
      </w:pPr>
      <w:r w:rsidRPr="003E4138">
        <w:rPr>
          <w:rFonts w:eastAsia="Calibri"/>
          <w:sz w:val="26"/>
          <w:szCs w:val="26"/>
          <w:lang w:eastAsia="en-US"/>
        </w:rPr>
        <w:t xml:space="preserve">В настоящее время проводится большая работа с активными гражданами и НКО на территории </w:t>
      </w:r>
      <w:proofErr w:type="gramStart"/>
      <w:r w:rsidRPr="003E4138">
        <w:rPr>
          <w:rFonts w:eastAsia="Calibri"/>
          <w:sz w:val="26"/>
          <w:szCs w:val="26"/>
          <w:lang w:eastAsia="en-US"/>
        </w:rPr>
        <w:t>Катав-Ивановского</w:t>
      </w:r>
      <w:proofErr w:type="gramEnd"/>
      <w:r w:rsidRPr="003E4138">
        <w:rPr>
          <w:rFonts w:eastAsia="Calibri"/>
          <w:sz w:val="26"/>
          <w:szCs w:val="26"/>
          <w:lang w:eastAsia="en-US"/>
        </w:rPr>
        <w:t xml:space="preserve"> района с целью участия в </w:t>
      </w:r>
      <w:proofErr w:type="spellStart"/>
      <w:r w:rsidRPr="003E4138">
        <w:rPr>
          <w:rFonts w:eastAsia="Calibri"/>
          <w:sz w:val="26"/>
          <w:szCs w:val="26"/>
          <w:lang w:eastAsia="en-US"/>
        </w:rPr>
        <w:t>грантовой</w:t>
      </w:r>
      <w:proofErr w:type="spellEnd"/>
      <w:r w:rsidRPr="003E4138">
        <w:rPr>
          <w:rFonts w:eastAsia="Calibri"/>
          <w:sz w:val="26"/>
          <w:szCs w:val="26"/>
          <w:lang w:eastAsia="en-US"/>
        </w:rPr>
        <w:t xml:space="preserve"> поддержке и реализации социальных проектов. Удалось в течение года привлечь более 5 млн. рублей региональных и федеральных средств для реализации социально-значимых проектов на территории </w:t>
      </w:r>
      <w:proofErr w:type="gramStart"/>
      <w:r w:rsidRPr="003E4138">
        <w:rPr>
          <w:rFonts w:eastAsia="Calibri"/>
          <w:sz w:val="26"/>
          <w:szCs w:val="26"/>
          <w:lang w:eastAsia="en-US"/>
        </w:rPr>
        <w:t>Катав-Ивановского</w:t>
      </w:r>
      <w:proofErr w:type="gramEnd"/>
      <w:r w:rsidRPr="003E4138">
        <w:rPr>
          <w:rFonts w:eastAsia="Calibri"/>
          <w:sz w:val="26"/>
          <w:szCs w:val="26"/>
          <w:lang w:eastAsia="en-US"/>
        </w:rPr>
        <w:t xml:space="preserve"> муниципального района.</w:t>
      </w:r>
    </w:p>
    <w:p w:rsidR="003E4138" w:rsidRPr="003E4138" w:rsidRDefault="003E4138" w:rsidP="003E4138">
      <w:pPr>
        <w:spacing w:line="276" w:lineRule="auto"/>
        <w:ind w:left="-142" w:right="-2"/>
        <w:jc w:val="both"/>
        <w:rPr>
          <w:rFonts w:eastAsia="Calibri"/>
          <w:sz w:val="26"/>
          <w:szCs w:val="26"/>
          <w:lang w:eastAsia="en-US"/>
        </w:rPr>
      </w:pPr>
      <w:r w:rsidRPr="003E4138">
        <w:rPr>
          <w:rFonts w:eastAsia="Calibri"/>
          <w:sz w:val="26"/>
          <w:szCs w:val="26"/>
          <w:lang w:eastAsia="en-US"/>
        </w:rPr>
        <w:t xml:space="preserve">Основными проблемами в сфере туризма на территории </w:t>
      </w:r>
      <w:proofErr w:type="gramStart"/>
      <w:r w:rsidRPr="003E4138">
        <w:rPr>
          <w:rFonts w:eastAsia="Calibri"/>
          <w:sz w:val="26"/>
          <w:szCs w:val="26"/>
          <w:lang w:eastAsia="en-US"/>
        </w:rPr>
        <w:t>Катав-Ивановского</w:t>
      </w:r>
      <w:proofErr w:type="gramEnd"/>
      <w:r w:rsidRPr="003E4138">
        <w:rPr>
          <w:rFonts w:eastAsia="Calibri"/>
          <w:sz w:val="26"/>
          <w:szCs w:val="26"/>
          <w:lang w:eastAsia="en-US"/>
        </w:rPr>
        <w:t xml:space="preserve"> муниципального района является слабо развитая туристская инфраструктура.</w:t>
      </w:r>
    </w:p>
    <w:p w:rsidR="003E4138" w:rsidRPr="003E4138" w:rsidRDefault="003E4138" w:rsidP="003E4138">
      <w:pPr>
        <w:spacing w:line="276" w:lineRule="auto"/>
        <w:ind w:left="-142" w:right="-2"/>
        <w:jc w:val="both"/>
        <w:rPr>
          <w:rFonts w:eastAsia="Calibri"/>
          <w:sz w:val="26"/>
          <w:szCs w:val="26"/>
          <w:lang w:eastAsia="en-US"/>
        </w:rPr>
      </w:pPr>
      <w:r w:rsidRPr="003E4138">
        <w:rPr>
          <w:rFonts w:eastAsia="Calibri"/>
          <w:sz w:val="26"/>
          <w:szCs w:val="26"/>
          <w:lang w:eastAsia="en-US"/>
        </w:rPr>
        <w:t>Негативное влияние на развитие туристской инфраструктуры оказывает неразвитость транспортной инфраструктуры.</w:t>
      </w:r>
    </w:p>
    <w:p w:rsidR="003E4138" w:rsidRPr="003E4138" w:rsidRDefault="003E4138" w:rsidP="003E4138">
      <w:pPr>
        <w:spacing w:line="276" w:lineRule="auto"/>
        <w:ind w:left="-142" w:right="-2"/>
        <w:jc w:val="both"/>
        <w:rPr>
          <w:rFonts w:eastAsia="Calibri"/>
          <w:sz w:val="26"/>
          <w:szCs w:val="26"/>
          <w:lang w:eastAsia="en-US"/>
        </w:rPr>
      </w:pPr>
      <w:r w:rsidRPr="003E4138">
        <w:rPr>
          <w:rFonts w:eastAsia="Calibri"/>
          <w:sz w:val="26"/>
          <w:szCs w:val="26"/>
          <w:lang w:eastAsia="en-US"/>
        </w:rPr>
        <w:t xml:space="preserve">Сеть региональных автомобильных дорог в районе проходит вдоль основных туристических маршрутов и ведет к главным достопримечательностям </w:t>
      </w:r>
      <w:proofErr w:type="gramStart"/>
      <w:r w:rsidRPr="003E4138">
        <w:rPr>
          <w:rFonts w:eastAsia="Calibri"/>
          <w:sz w:val="26"/>
          <w:szCs w:val="26"/>
          <w:lang w:eastAsia="en-US"/>
        </w:rPr>
        <w:t>Катав-Ивановского</w:t>
      </w:r>
      <w:proofErr w:type="gramEnd"/>
      <w:r w:rsidRPr="003E4138">
        <w:rPr>
          <w:rFonts w:eastAsia="Calibri"/>
          <w:sz w:val="26"/>
          <w:szCs w:val="26"/>
          <w:lang w:eastAsia="en-US"/>
        </w:rPr>
        <w:t xml:space="preserve"> района.</w:t>
      </w:r>
    </w:p>
    <w:p w:rsidR="003E4138" w:rsidRPr="003E4138" w:rsidRDefault="003E4138" w:rsidP="003E4138">
      <w:pPr>
        <w:spacing w:line="276" w:lineRule="auto"/>
        <w:ind w:left="-142" w:right="-2"/>
        <w:jc w:val="both"/>
        <w:rPr>
          <w:rFonts w:eastAsia="Calibri"/>
          <w:sz w:val="26"/>
          <w:szCs w:val="26"/>
          <w:lang w:eastAsia="en-US"/>
        </w:rPr>
      </w:pPr>
      <w:r w:rsidRPr="003E4138">
        <w:rPr>
          <w:rFonts w:eastAsia="Calibri"/>
          <w:sz w:val="26"/>
          <w:szCs w:val="26"/>
          <w:lang w:eastAsia="en-US"/>
        </w:rPr>
        <w:t xml:space="preserve">В настоящее время выполняются проектно-изыскательские работы по объекту: «Капитальный ремонт автомобильной дороги  </w:t>
      </w:r>
      <w:proofErr w:type="spellStart"/>
      <w:r w:rsidRPr="003E4138">
        <w:rPr>
          <w:rFonts w:eastAsia="Calibri"/>
          <w:sz w:val="26"/>
          <w:szCs w:val="26"/>
          <w:lang w:eastAsia="en-US"/>
        </w:rPr>
        <w:t>Меседа</w:t>
      </w:r>
      <w:proofErr w:type="spellEnd"/>
      <w:r w:rsidRPr="003E4138">
        <w:rPr>
          <w:rFonts w:eastAsia="Calibri"/>
          <w:sz w:val="26"/>
          <w:szCs w:val="26"/>
          <w:lang w:eastAsia="en-US"/>
        </w:rPr>
        <w:t xml:space="preserve"> – </w:t>
      </w:r>
      <w:proofErr w:type="spellStart"/>
      <w:r w:rsidRPr="003E4138">
        <w:rPr>
          <w:rFonts w:eastAsia="Calibri"/>
          <w:sz w:val="26"/>
          <w:szCs w:val="26"/>
          <w:lang w:eastAsia="en-US"/>
        </w:rPr>
        <w:t>Тюлюк</w:t>
      </w:r>
      <w:proofErr w:type="spellEnd"/>
      <w:r w:rsidRPr="003E4138">
        <w:rPr>
          <w:rFonts w:eastAsia="Calibri"/>
          <w:sz w:val="26"/>
          <w:szCs w:val="26"/>
          <w:lang w:eastAsia="en-US"/>
        </w:rPr>
        <w:t>», подготовлены обращения совместно с национальным парком «</w:t>
      </w:r>
      <w:proofErr w:type="spellStart"/>
      <w:r w:rsidRPr="003E4138">
        <w:rPr>
          <w:rFonts w:eastAsia="Calibri"/>
          <w:sz w:val="26"/>
          <w:szCs w:val="26"/>
          <w:lang w:eastAsia="en-US"/>
        </w:rPr>
        <w:t>Зигальга</w:t>
      </w:r>
      <w:proofErr w:type="spellEnd"/>
      <w:r w:rsidRPr="003E4138">
        <w:rPr>
          <w:rFonts w:eastAsia="Calibri"/>
          <w:sz w:val="26"/>
          <w:szCs w:val="26"/>
          <w:lang w:eastAsia="en-US"/>
        </w:rPr>
        <w:t xml:space="preserve">» и </w:t>
      </w:r>
      <w:proofErr w:type="spellStart"/>
      <w:r w:rsidRPr="003E4138">
        <w:rPr>
          <w:rFonts w:eastAsia="Calibri"/>
          <w:sz w:val="26"/>
          <w:szCs w:val="26"/>
          <w:lang w:eastAsia="en-US"/>
        </w:rPr>
        <w:t>Южноуральским</w:t>
      </w:r>
      <w:proofErr w:type="spellEnd"/>
      <w:r w:rsidRPr="003E4138">
        <w:rPr>
          <w:rFonts w:eastAsia="Calibri"/>
          <w:sz w:val="26"/>
          <w:szCs w:val="26"/>
          <w:lang w:eastAsia="en-US"/>
        </w:rPr>
        <w:t xml:space="preserve"> </w:t>
      </w:r>
      <w:r w:rsidRPr="003E4138">
        <w:rPr>
          <w:rFonts w:eastAsia="Calibri"/>
          <w:sz w:val="26"/>
          <w:szCs w:val="26"/>
          <w:lang w:eastAsia="en-US"/>
        </w:rPr>
        <w:lastRenderedPageBreak/>
        <w:t>заповедников о необходимо решения вопроса по устройству асфальтобетонного покрытия автодороги с повышенной интенсивностью движения «Катав-</w:t>
      </w:r>
      <w:proofErr w:type="spellStart"/>
      <w:r w:rsidRPr="003E4138">
        <w:rPr>
          <w:rFonts w:eastAsia="Calibri"/>
          <w:sz w:val="26"/>
          <w:szCs w:val="26"/>
          <w:lang w:eastAsia="en-US"/>
        </w:rPr>
        <w:t>Ивановск</w:t>
      </w:r>
      <w:proofErr w:type="spellEnd"/>
      <w:r w:rsidRPr="003E4138">
        <w:rPr>
          <w:rFonts w:eastAsia="Calibri"/>
          <w:sz w:val="26"/>
          <w:szCs w:val="26"/>
          <w:lang w:eastAsia="en-US"/>
        </w:rPr>
        <w:t>-Верх-</w:t>
      </w:r>
      <w:proofErr w:type="spellStart"/>
      <w:r w:rsidRPr="003E4138">
        <w:rPr>
          <w:rFonts w:eastAsia="Calibri"/>
          <w:sz w:val="26"/>
          <w:szCs w:val="26"/>
          <w:lang w:eastAsia="en-US"/>
        </w:rPr>
        <w:t>Катавка</w:t>
      </w:r>
      <w:proofErr w:type="spellEnd"/>
      <w:r w:rsidRPr="003E4138">
        <w:rPr>
          <w:rFonts w:eastAsia="Calibri"/>
          <w:sz w:val="26"/>
          <w:szCs w:val="26"/>
          <w:lang w:eastAsia="en-US"/>
        </w:rPr>
        <w:t>».</w:t>
      </w:r>
    </w:p>
    <w:p w:rsidR="003E4138" w:rsidRPr="003E4138" w:rsidRDefault="003E4138" w:rsidP="003E4138">
      <w:pPr>
        <w:spacing w:line="276" w:lineRule="auto"/>
        <w:ind w:left="-142" w:right="-2"/>
        <w:jc w:val="both"/>
        <w:rPr>
          <w:rFonts w:eastAsia="Calibri"/>
          <w:sz w:val="26"/>
          <w:szCs w:val="26"/>
          <w:lang w:eastAsia="en-US"/>
        </w:rPr>
      </w:pPr>
      <w:r w:rsidRPr="003E4138">
        <w:rPr>
          <w:rFonts w:eastAsia="Calibri"/>
          <w:sz w:val="26"/>
          <w:szCs w:val="26"/>
          <w:lang w:eastAsia="en-US"/>
        </w:rPr>
        <w:t xml:space="preserve">Также прорабатывается инвестиционный проект по строительству автомобильной дороги между Катав-Ивановским районом Челябинской области и Белорецким районом Республики Башкортостан через </w:t>
      </w:r>
      <w:proofErr w:type="spellStart"/>
      <w:r w:rsidRPr="003E4138">
        <w:rPr>
          <w:rFonts w:eastAsia="Calibri"/>
          <w:sz w:val="26"/>
          <w:szCs w:val="26"/>
          <w:lang w:eastAsia="en-US"/>
        </w:rPr>
        <w:t>с</w:t>
      </w:r>
      <w:proofErr w:type="gramStart"/>
      <w:r w:rsidRPr="003E4138">
        <w:rPr>
          <w:rFonts w:eastAsia="Calibri"/>
          <w:sz w:val="26"/>
          <w:szCs w:val="26"/>
          <w:lang w:eastAsia="en-US"/>
        </w:rPr>
        <w:t>.Б</w:t>
      </w:r>
      <w:proofErr w:type="gramEnd"/>
      <w:r w:rsidRPr="003E4138">
        <w:rPr>
          <w:rFonts w:eastAsia="Calibri"/>
          <w:sz w:val="26"/>
          <w:szCs w:val="26"/>
          <w:lang w:eastAsia="en-US"/>
        </w:rPr>
        <w:t>едярыш</w:t>
      </w:r>
      <w:proofErr w:type="spellEnd"/>
      <w:r w:rsidRPr="003E4138">
        <w:rPr>
          <w:rFonts w:eastAsia="Calibri"/>
          <w:sz w:val="26"/>
          <w:szCs w:val="26"/>
          <w:lang w:eastAsia="en-US"/>
        </w:rPr>
        <w:t xml:space="preserve"> Катав-Ивановского района Челябинской области в направлении к </w:t>
      </w:r>
      <w:proofErr w:type="spellStart"/>
      <w:r w:rsidRPr="003E4138">
        <w:rPr>
          <w:rFonts w:eastAsia="Calibri"/>
          <w:sz w:val="26"/>
          <w:szCs w:val="26"/>
          <w:lang w:eastAsia="en-US"/>
        </w:rPr>
        <w:t>с.Мулдакаево</w:t>
      </w:r>
      <w:proofErr w:type="spellEnd"/>
      <w:r w:rsidRPr="003E4138">
        <w:rPr>
          <w:rFonts w:eastAsia="Calibri"/>
          <w:sz w:val="26"/>
          <w:szCs w:val="26"/>
          <w:lang w:eastAsia="en-US"/>
        </w:rPr>
        <w:t xml:space="preserve"> Белорецкого района Республики Башкортостан.</w:t>
      </w:r>
    </w:p>
    <w:p w:rsidR="003E4138" w:rsidRPr="003E4138" w:rsidRDefault="003E4138" w:rsidP="003E4138">
      <w:pPr>
        <w:spacing w:line="276" w:lineRule="auto"/>
        <w:ind w:left="-142" w:right="-2"/>
        <w:jc w:val="both"/>
        <w:rPr>
          <w:rFonts w:eastAsia="Calibri"/>
          <w:sz w:val="26"/>
          <w:szCs w:val="26"/>
          <w:lang w:eastAsia="en-US"/>
        </w:rPr>
      </w:pPr>
      <w:r w:rsidRPr="003E4138">
        <w:rPr>
          <w:rFonts w:eastAsia="Calibri"/>
          <w:sz w:val="26"/>
          <w:szCs w:val="26"/>
          <w:lang w:eastAsia="en-US"/>
        </w:rPr>
        <w:t xml:space="preserve">Именно современная транспортная инфраструктура способна стать ключом к реализации многих туристических проектов с привлечением региональных и федеральных средств, что будет являться дополнительным экономическим стимулом для развития сферы туризма на территории </w:t>
      </w:r>
      <w:proofErr w:type="gramStart"/>
      <w:r w:rsidRPr="003E4138">
        <w:rPr>
          <w:rFonts w:eastAsia="Calibri"/>
          <w:sz w:val="26"/>
          <w:szCs w:val="26"/>
          <w:lang w:eastAsia="en-US"/>
        </w:rPr>
        <w:t>Катав-Ивановского</w:t>
      </w:r>
      <w:proofErr w:type="gramEnd"/>
      <w:r w:rsidRPr="003E4138">
        <w:rPr>
          <w:rFonts w:eastAsia="Calibri"/>
          <w:sz w:val="26"/>
          <w:szCs w:val="26"/>
          <w:lang w:eastAsia="en-US"/>
        </w:rPr>
        <w:t xml:space="preserve"> муниципального района.</w:t>
      </w:r>
    </w:p>
    <w:p w:rsidR="003E4138" w:rsidRPr="003E4138" w:rsidRDefault="003E4138" w:rsidP="003E4138">
      <w:pPr>
        <w:spacing w:line="276" w:lineRule="auto"/>
        <w:ind w:left="-142" w:right="-2"/>
        <w:jc w:val="both"/>
        <w:rPr>
          <w:b/>
          <w:sz w:val="26"/>
          <w:szCs w:val="26"/>
          <w:u w:val="single"/>
        </w:rPr>
      </w:pPr>
    </w:p>
    <w:p w:rsidR="003E4138" w:rsidRPr="003E4138" w:rsidRDefault="003E4138" w:rsidP="003E4138">
      <w:pPr>
        <w:spacing w:line="276" w:lineRule="auto"/>
        <w:ind w:left="-142" w:right="-2"/>
        <w:jc w:val="both"/>
        <w:rPr>
          <w:b/>
          <w:sz w:val="26"/>
          <w:szCs w:val="26"/>
          <w:u w:val="single"/>
        </w:rPr>
      </w:pPr>
      <w:r w:rsidRPr="003E4138">
        <w:rPr>
          <w:b/>
          <w:sz w:val="26"/>
          <w:szCs w:val="26"/>
          <w:u w:val="single"/>
        </w:rPr>
        <w:t>Капитальное строительство</w:t>
      </w:r>
    </w:p>
    <w:p w:rsidR="003E4138" w:rsidRPr="003E4138" w:rsidRDefault="003E4138" w:rsidP="003E4138">
      <w:pPr>
        <w:spacing w:line="276" w:lineRule="auto"/>
        <w:ind w:left="-142" w:right="-2"/>
        <w:jc w:val="both"/>
        <w:rPr>
          <w:b/>
          <w:sz w:val="26"/>
          <w:szCs w:val="26"/>
          <w:u w:val="single"/>
        </w:rPr>
      </w:pPr>
    </w:p>
    <w:p w:rsidR="003E4138" w:rsidRPr="003E4138" w:rsidRDefault="003E4138" w:rsidP="003E4138">
      <w:pPr>
        <w:tabs>
          <w:tab w:val="left" w:pos="851"/>
        </w:tabs>
        <w:spacing w:line="276" w:lineRule="auto"/>
        <w:ind w:left="-142" w:right="-2"/>
        <w:jc w:val="both"/>
        <w:rPr>
          <w:sz w:val="26"/>
          <w:szCs w:val="26"/>
        </w:rPr>
      </w:pPr>
      <w:r w:rsidRPr="003E4138">
        <w:rPr>
          <w:sz w:val="26"/>
          <w:szCs w:val="26"/>
        </w:rPr>
        <w:t>В рамках Государственной программы Челябинской области «Развитие культуры в Челябинской области», в 2022 году продолжалось строительство культурно-досугового центра «Маяк». На строительство выделено финансирование в 2022 году  - 33 871,0 тыс. рублей. Работы выполнены на сумму 33 722,378 тыс. рублей,  % освоения от цены контракта в 2022 году составил 99,56%.</w:t>
      </w:r>
    </w:p>
    <w:p w:rsidR="003E4138" w:rsidRPr="003E4138" w:rsidRDefault="003E4138" w:rsidP="003E4138">
      <w:pPr>
        <w:tabs>
          <w:tab w:val="left" w:pos="851"/>
          <w:tab w:val="left" w:pos="7020"/>
        </w:tabs>
        <w:spacing w:line="276" w:lineRule="auto"/>
        <w:ind w:left="-142" w:right="-2"/>
        <w:jc w:val="both"/>
        <w:rPr>
          <w:iCs/>
          <w:sz w:val="26"/>
          <w:szCs w:val="26"/>
        </w:rPr>
      </w:pPr>
      <w:r w:rsidRPr="003E4138">
        <w:rPr>
          <w:sz w:val="26"/>
          <w:szCs w:val="26"/>
        </w:rPr>
        <w:t>В 2023 планируется завершить строительство. На завершение строительства выделено    36 000,0 тыс. рублей, в том числе областной бюджет -32 000,0 тыс. рублей, местный бюджет -         4 000, 0 тыс. рублей.</w:t>
      </w:r>
    </w:p>
    <w:p w:rsidR="003E4138" w:rsidRPr="003E4138" w:rsidRDefault="003E4138" w:rsidP="003E4138">
      <w:pPr>
        <w:spacing w:line="276" w:lineRule="auto"/>
        <w:ind w:left="-142" w:right="-2"/>
        <w:jc w:val="both"/>
        <w:rPr>
          <w:sz w:val="26"/>
          <w:szCs w:val="26"/>
        </w:rPr>
      </w:pPr>
      <w:r w:rsidRPr="003E4138">
        <w:rPr>
          <w:sz w:val="26"/>
          <w:szCs w:val="26"/>
        </w:rPr>
        <w:t xml:space="preserve">В 2022 году началась реконструкция стадиона «Труд» в </w:t>
      </w:r>
      <w:proofErr w:type="spellStart"/>
      <w:r w:rsidRPr="003E4138">
        <w:rPr>
          <w:sz w:val="26"/>
          <w:szCs w:val="26"/>
        </w:rPr>
        <w:t>г</w:t>
      </w:r>
      <w:proofErr w:type="gramStart"/>
      <w:r w:rsidRPr="003E4138">
        <w:rPr>
          <w:sz w:val="26"/>
          <w:szCs w:val="26"/>
        </w:rPr>
        <w:t>.К</w:t>
      </w:r>
      <w:proofErr w:type="gramEnd"/>
      <w:r w:rsidRPr="003E4138">
        <w:rPr>
          <w:sz w:val="26"/>
          <w:szCs w:val="26"/>
        </w:rPr>
        <w:t>атав-Ивановске</w:t>
      </w:r>
      <w:proofErr w:type="spellEnd"/>
      <w:r w:rsidRPr="003E4138">
        <w:rPr>
          <w:sz w:val="26"/>
          <w:szCs w:val="26"/>
        </w:rPr>
        <w:t xml:space="preserve">, расположенного по адресу ул. </w:t>
      </w:r>
      <w:proofErr w:type="spellStart"/>
      <w:r w:rsidRPr="003E4138">
        <w:rPr>
          <w:sz w:val="26"/>
          <w:szCs w:val="26"/>
        </w:rPr>
        <w:t>Дм</w:t>
      </w:r>
      <w:proofErr w:type="spellEnd"/>
      <w:r w:rsidRPr="003E4138">
        <w:rPr>
          <w:sz w:val="26"/>
          <w:szCs w:val="26"/>
        </w:rPr>
        <w:t>. Тараканова, 142. В 2022 году были проведены следующие работы: демонтажные работы, земляные работы, покрытие футбольного поля, беговой дорожки и секторов, устройство наружного электроосвещения и наружной канализации. Срок окончания выполнения Работ 2023 год. Стоимость проекта 50 7 млн. рублей</w:t>
      </w:r>
    </w:p>
    <w:p w:rsidR="003E4138" w:rsidRPr="003E4138" w:rsidRDefault="003E4138" w:rsidP="003E4138">
      <w:pPr>
        <w:tabs>
          <w:tab w:val="left" w:pos="0"/>
          <w:tab w:val="left" w:pos="851"/>
        </w:tabs>
        <w:spacing w:line="276" w:lineRule="auto"/>
        <w:ind w:left="-142" w:right="-2"/>
        <w:jc w:val="both"/>
        <w:rPr>
          <w:sz w:val="26"/>
          <w:szCs w:val="26"/>
        </w:rPr>
      </w:pPr>
      <w:r w:rsidRPr="003E4138">
        <w:rPr>
          <w:sz w:val="26"/>
          <w:szCs w:val="26"/>
        </w:rPr>
        <w:tab/>
        <w:t xml:space="preserve">В 2022 году получено положительное заключение </w:t>
      </w:r>
      <w:proofErr w:type="spellStart"/>
      <w:r w:rsidRPr="003E4138">
        <w:rPr>
          <w:sz w:val="26"/>
          <w:szCs w:val="26"/>
        </w:rPr>
        <w:t>Госэкспертизы</w:t>
      </w:r>
      <w:proofErr w:type="spellEnd"/>
      <w:r w:rsidRPr="003E4138">
        <w:rPr>
          <w:sz w:val="26"/>
          <w:szCs w:val="26"/>
        </w:rPr>
        <w:t xml:space="preserve"> на объект: </w:t>
      </w:r>
      <w:proofErr w:type="gramStart"/>
      <w:r w:rsidRPr="003E4138">
        <w:rPr>
          <w:sz w:val="26"/>
          <w:szCs w:val="26"/>
        </w:rPr>
        <w:t>«Физкультурно-оздоровительного комплекса с универсальным игровым залом и бассейном, расположенный по адресу:</w:t>
      </w:r>
      <w:proofErr w:type="gramEnd"/>
      <w:r w:rsidRPr="003E4138">
        <w:rPr>
          <w:sz w:val="26"/>
          <w:szCs w:val="26"/>
        </w:rPr>
        <w:t xml:space="preserve"> Челябинская область, г. </w:t>
      </w:r>
      <w:proofErr w:type="gramStart"/>
      <w:r w:rsidRPr="003E4138">
        <w:rPr>
          <w:sz w:val="26"/>
          <w:szCs w:val="26"/>
        </w:rPr>
        <w:t xml:space="preserve">Катав - </w:t>
      </w:r>
      <w:proofErr w:type="spellStart"/>
      <w:r w:rsidRPr="003E4138">
        <w:rPr>
          <w:sz w:val="26"/>
          <w:szCs w:val="26"/>
        </w:rPr>
        <w:t>Ивановск</w:t>
      </w:r>
      <w:proofErr w:type="spellEnd"/>
      <w:proofErr w:type="gramEnd"/>
      <w:r w:rsidRPr="003E4138">
        <w:rPr>
          <w:sz w:val="26"/>
          <w:szCs w:val="26"/>
        </w:rPr>
        <w:t>, ул. Степана Разина, 41».</w:t>
      </w:r>
    </w:p>
    <w:p w:rsidR="003E4138" w:rsidRPr="003E4138" w:rsidRDefault="003E4138" w:rsidP="003E4138">
      <w:pPr>
        <w:spacing w:line="276" w:lineRule="auto"/>
        <w:ind w:left="-142" w:right="-2"/>
        <w:jc w:val="both"/>
        <w:rPr>
          <w:sz w:val="26"/>
          <w:szCs w:val="26"/>
        </w:rPr>
      </w:pPr>
      <w:r w:rsidRPr="003E4138">
        <w:rPr>
          <w:sz w:val="26"/>
          <w:szCs w:val="26"/>
        </w:rPr>
        <w:t xml:space="preserve">Строительство планируется в течение 2023-2025 годов. </w:t>
      </w:r>
    </w:p>
    <w:p w:rsidR="003E4138" w:rsidRPr="003E4138" w:rsidRDefault="003E4138" w:rsidP="003E4138">
      <w:pPr>
        <w:spacing w:line="276" w:lineRule="auto"/>
        <w:ind w:left="-142" w:right="-2"/>
        <w:jc w:val="both"/>
        <w:rPr>
          <w:sz w:val="26"/>
          <w:szCs w:val="26"/>
        </w:rPr>
      </w:pPr>
      <w:r w:rsidRPr="003E4138">
        <w:rPr>
          <w:sz w:val="26"/>
          <w:szCs w:val="26"/>
        </w:rPr>
        <w:t>Финансирование:</w:t>
      </w:r>
    </w:p>
    <w:p w:rsidR="003E4138" w:rsidRPr="003E4138" w:rsidRDefault="003E4138" w:rsidP="003E4138">
      <w:pPr>
        <w:spacing w:line="276" w:lineRule="auto"/>
        <w:ind w:left="-142" w:right="-2"/>
        <w:jc w:val="both"/>
        <w:rPr>
          <w:sz w:val="26"/>
          <w:szCs w:val="26"/>
        </w:rPr>
      </w:pPr>
      <w:r w:rsidRPr="003E4138">
        <w:rPr>
          <w:b/>
          <w:sz w:val="26"/>
          <w:szCs w:val="26"/>
        </w:rPr>
        <w:t>в 2023г.</w:t>
      </w:r>
      <w:r w:rsidRPr="003E4138">
        <w:rPr>
          <w:sz w:val="26"/>
          <w:szCs w:val="26"/>
        </w:rPr>
        <w:t xml:space="preserve">  - 203 640,0 тыс. рублей, в том числе:</w:t>
      </w:r>
    </w:p>
    <w:p w:rsidR="003E4138" w:rsidRPr="003E4138" w:rsidRDefault="003E4138" w:rsidP="003E4138">
      <w:pPr>
        <w:spacing w:line="276" w:lineRule="auto"/>
        <w:ind w:left="-142" w:right="-2"/>
        <w:jc w:val="both"/>
        <w:rPr>
          <w:sz w:val="26"/>
          <w:szCs w:val="26"/>
        </w:rPr>
      </w:pPr>
      <w:r w:rsidRPr="003E4138">
        <w:rPr>
          <w:sz w:val="26"/>
          <w:szCs w:val="26"/>
        </w:rPr>
        <w:t>- областной бюджет   - 200 000,0 тыс. рублей,  местный бюджет -  3640,0  тыс. рублей.</w:t>
      </w:r>
    </w:p>
    <w:p w:rsidR="003E4138" w:rsidRPr="003E4138" w:rsidRDefault="003E4138" w:rsidP="003E4138">
      <w:pPr>
        <w:spacing w:line="276" w:lineRule="auto"/>
        <w:ind w:left="-142" w:right="-2"/>
        <w:jc w:val="both"/>
        <w:rPr>
          <w:sz w:val="26"/>
          <w:szCs w:val="26"/>
        </w:rPr>
      </w:pPr>
      <w:r w:rsidRPr="003E4138">
        <w:rPr>
          <w:b/>
          <w:sz w:val="26"/>
          <w:szCs w:val="26"/>
        </w:rPr>
        <w:t>в 2024г.</w:t>
      </w:r>
      <w:r w:rsidRPr="003E4138">
        <w:rPr>
          <w:sz w:val="26"/>
          <w:szCs w:val="26"/>
        </w:rPr>
        <w:t xml:space="preserve"> - 203 640,00тыс. рублей, в том числе:</w:t>
      </w:r>
    </w:p>
    <w:p w:rsidR="003E4138" w:rsidRPr="003E4138" w:rsidRDefault="003E4138" w:rsidP="003E4138">
      <w:pPr>
        <w:spacing w:line="276" w:lineRule="auto"/>
        <w:ind w:left="-142" w:right="-2"/>
        <w:jc w:val="both"/>
        <w:rPr>
          <w:sz w:val="26"/>
          <w:szCs w:val="26"/>
        </w:rPr>
      </w:pPr>
      <w:r w:rsidRPr="003E4138">
        <w:rPr>
          <w:sz w:val="26"/>
          <w:szCs w:val="26"/>
        </w:rPr>
        <w:t>- областной бюджет - 200 000,0 тыс. рублей,  местный бюджет - 3 640,0 тыс. рублей.</w:t>
      </w:r>
    </w:p>
    <w:p w:rsidR="003E4138" w:rsidRPr="003E4138" w:rsidRDefault="003E4138" w:rsidP="003E4138">
      <w:pPr>
        <w:spacing w:line="276" w:lineRule="auto"/>
        <w:ind w:left="-142" w:right="-2"/>
        <w:jc w:val="both"/>
        <w:rPr>
          <w:sz w:val="26"/>
          <w:szCs w:val="26"/>
        </w:rPr>
      </w:pPr>
      <w:r w:rsidRPr="003E4138">
        <w:rPr>
          <w:b/>
          <w:sz w:val="26"/>
          <w:szCs w:val="26"/>
        </w:rPr>
        <w:t>в 2025г</w:t>
      </w:r>
      <w:r w:rsidRPr="003E4138">
        <w:rPr>
          <w:sz w:val="26"/>
          <w:szCs w:val="26"/>
        </w:rPr>
        <w:t>. - 142 720,00 тыс. рублей, в том числе:</w:t>
      </w:r>
    </w:p>
    <w:p w:rsidR="003E4138" w:rsidRPr="003E4138" w:rsidRDefault="003E4138" w:rsidP="003E4138">
      <w:pPr>
        <w:spacing w:line="276" w:lineRule="auto"/>
        <w:ind w:left="-142" w:right="-2"/>
        <w:jc w:val="both"/>
        <w:rPr>
          <w:iCs/>
          <w:sz w:val="26"/>
          <w:szCs w:val="26"/>
        </w:rPr>
      </w:pPr>
      <w:r w:rsidRPr="003E4138">
        <w:rPr>
          <w:sz w:val="26"/>
          <w:szCs w:val="26"/>
        </w:rPr>
        <w:t>- областной бюджет   - 140 000,0 тыс. рублей;   местный бюджет - 2 720,00 тыс. рублей.</w:t>
      </w:r>
    </w:p>
    <w:p w:rsidR="003E4138" w:rsidRPr="003E4138" w:rsidRDefault="003E4138" w:rsidP="003E4138">
      <w:pPr>
        <w:shd w:val="clear" w:color="auto" w:fill="FFFFFF" w:themeFill="background1"/>
        <w:spacing w:line="276" w:lineRule="auto"/>
        <w:ind w:left="-142" w:right="-2"/>
        <w:jc w:val="both"/>
        <w:rPr>
          <w:sz w:val="26"/>
          <w:szCs w:val="26"/>
        </w:rPr>
      </w:pPr>
      <w:r w:rsidRPr="003E4138">
        <w:rPr>
          <w:sz w:val="26"/>
          <w:szCs w:val="26"/>
        </w:rPr>
        <w:t xml:space="preserve">На территории </w:t>
      </w:r>
      <w:proofErr w:type="gramStart"/>
      <w:r w:rsidRPr="003E4138">
        <w:rPr>
          <w:sz w:val="26"/>
          <w:szCs w:val="26"/>
        </w:rPr>
        <w:t>Катав-Ивановского</w:t>
      </w:r>
      <w:proofErr w:type="gramEnd"/>
      <w:r w:rsidRPr="003E4138">
        <w:rPr>
          <w:sz w:val="26"/>
          <w:szCs w:val="26"/>
        </w:rPr>
        <w:t xml:space="preserve"> муниципального района ведутся работы по  строительству государственного приюта для животных без владельцев осуществляется на базе ОГБУ «Златоустовская ветстанция» в несколько этапов, начиная с 2021 года. В приюте планируется единовременное содержание по принципу ОСВВ (отлов, стерилизация, вакцинация, возврат) до 300 собак и 50 кошек. В настоящее время в </w:t>
      </w:r>
      <w:r w:rsidRPr="003E4138">
        <w:rPr>
          <w:sz w:val="26"/>
          <w:szCs w:val="26"/>
        </w:rPr>
        <w:lastRenderedPageBreak/>
        <w:t xml:space="preserve">приюте проложены все необходимые коммуникации за исключением газовой котельной. Установлено ограждение, идет монтаж модульных зданий </w:t>
      </w:r>
      <w:proofErr w:type="spellStart"/>
      <w:r w:rsidRPr="003E4138">
        <w:rPr>
          <w:sz w:val="26"/>
          <w:szCs w:val="26"/>
        </w:rPr>
        <w:t>дезбарьера</w:t>
      </w:r>
      <w:proofErr w:type="spellEnd"/>
      <w:r w:rsidRPr="003E4138">
        <w:rPr>
          <w:sz w:val="26"/>
          <w:szCs w:val="26"/>
        </w:rPr>
        <w:t xml:space="preserve"> с КПП и гаража с помещением водоподготовки. В 2023 году планируется монтаж модульных зданий АБК (административно-бытовой корпус), теплого вольерного блока для содержания собак и кошек, а также холодных вольеров для собак. После завершения работ по установке модульных зданий, будет проведено благоустройство территории.</w:t>
      </w:r>
    </w:p>
    <w:p w:rsidR="003E4138" w:rsidRPr="003E4138" w:rsidRDefault="003E4138" w:rsidP="003E4138">
      <w:pPr>
        <w:shd w:val="clear" w:color="auto" w:fill="FFFFFF" w:themeFill="background1"/>
        <w:spacing w:line="276" w:lineRule="auto"/>
        <w:ind w:left="-142" w:right="-2"/>
        <w:jc w:val="both"/>
        <w:rPr>
          <w:sz w:val="26"/>
          <w:szCs w:val="26"/>
        </w:rPr>
      </w:pPr>
      <w:r w:rsidRPr="003E4138">
        <w:rPr>
          <w:sz w:val="26"/>
          <w:szCs w:val="26"/>
        </w:rPr>
        <w:t>Сроки окончания вышеуказанных мероприятий точно не определены и зависят от сроков поступления финансовых средств их бюджета Челябинской области. Введение в эксплуатацию приюта для животных смещается на более поздний срок.</w:t>
      </w:r>
    </w:p>
    <w:p w:rsidR="003E4138" w:rsidRPr="003E4138" w:rsidRDefault="003E4138" w:rsidP="003E4138">
      <w:pPr>
        <w:shd w:val="clear" w:color="auto" w:fill="FFFFFF" w:themeFill="background1"/>
        <w:spacing w:line="276" w:lineRule="auto"/>
        <w:ind w:left="-142" w:right="-2"/>
        <w:jc w:val="both"/>
        <w:rPr>
          <w:sz w:val="26"/>
          <w:szCs w:val="26"/>
        </w:rPr>
      </w:pPr>
    </w:p>
    <w:p w:rsidR="003E4138" w:rsidRPr="003E4138" w:rsidRDefault="003E4138" w:rsidP="003E4138">
      <w:pPr>
        <w:spacing w:line="276" w:lineRule="auto"/>
        <w:ind w:left="-142" w:right="-2"/>
        <w:jc w:val="both"/>
        <w:rPr>
          <w:b/>
          <w:sz w:val="26"/>
          <w:szCs w:val="26"/>
          <w:u w:val="single"/>
        </w:rPr>
      </w:pPr>
      <w:r w:rsidRPr="003E4138">
        <w:rPr>
          <w:b/>
          <w:sz w:val="26"/>
          <w:szCs w:val="26"/>
          <w:u w:val="single"/>
        </w:rPr>
        <w:t>Развитие объектов ЖКХ</w:t>
      </w:r>
    </w:p>
    <w:p w:rsidR="003E4138" w:rsidRPr="003E4138" w:rsidRDefault="003E4138" w:rsidP="003E4138">
      <w:pPr>
        <w:spacing w:line="276" w:lineRule="auto"/>
        <w:ind w:left="-142" w:right="-2"/>
        <w:jc w:val="both"/>
        <w:rPr>
          <w:b/>
          <w:sz w:val="26"/>
          <w:szCs w:val="26"/>
          <w:u w:val="single"/>
        </w:rPr>
      </w:pPr>
    </w:p>
    <w:p w:rsidR="003E4138" w:rsidRPr="003E4138" w:rsidRDefault="003E4138" w:rsidP="003E4138">
      <w:pPr>
        <w:pStyle w:val="ConsPlusNormal"/>
        <w:spacing w:line="276" w:lineRule="auto"/>
        <w:ind w:left="-142" w:right="-2" w:firstLine="567"/>
        <w:jc w:val="both"/>
        <w:rPr>
          <w:rFonts w:ascii="Times New Roman" w:hAnsi="Times New Roman" w:cs="Times New Roman"/>
          <w:sz w:val="26"/>
          <w:szCs w:val="26"/>
        </w:rPr>
      </w:pPr>
      <w:r w:rsidRPr="003E4138">
        <w:rPr>
          <w:rFonts w:ascii="Times New Roman" w:hAnsi="Times New Roman" w:cs="Times New Roman"/>
          <w:sz w:val="26"/>
          <w:szCs w:val="26"/>
        </w:rPr>
        <w:t xml:space="preserve">Передача в аренду и запуск в эксплуатацию </w:t>
      </w:r>
      <w:proofErr w:type="spellStart"/>
      <w:r w:rsidRPr="003E4138">
        <w:rPr>
          <w:rFonts w:ascii="Times New Roman" w:hAnsi="Times New Roman" w:cs="Times New Roman"/>
          <w:sz w:val="26"/>
          <w:szCs w:val="26"/>
        </w:rPr>
        <w:t>блочно</w:t>
      </w:r>
      <w:proofErr w:type="spellEnd"/>
      <w:r w:rsidRPr="003E4138">
        <w:rPr>
          <w:rFonts w:ascii="Times New Roman" w:hAnsi="Times New Roman" w:cs="Times New Roman"/>
          <w:sz w:val="26"/>
          <w:szCs w:val="26"/>
        </w:rPr>
        <w:t>-модульной котельной мощностью 9,9 МВт (г. Юрюзань, ул. Советская, 144А). Срок реализации –2023 год. Дополнительные инвестиции Фонда развития территории в 2023 году 27,0 млн. рублей.</w:t>
      </w:r>
    </w:p>
    <w:p w:rsidR="003E4138" w:rsidRPr="003E4138" w:rsidRDefault="003E4138" w:rsidP="003E4138">
      <w:pPr>
        <w:pStyle w:val="ConsPlusNormal"/>
        <w:spacing w:line="276" w:lineRule="auto"/>
        <w:ind w:left="-142" w:right="-2" w:firstLine="567"/>
        <w:jc w:val="both"/>
        <w:rPr>
          <w:rFonts w:ascii="Times New Roman" w:hAnsi="Times New Roman" w:cs="Times New Roman"/>
          <w:sz w:val="26"/>
          <w:szCs w:val="26"/>
        </w:rPr>
      </w:pPr>
      <w:r w:rsidRPr="003E4138">
        <w:rPr>
          <w:rFonts w:ascii="Times New Roman" w:hAnsi="Times New Roman" w:cs="Times New Roman"/>
          <w:sz w:val="26"/>
          <w:szCs w:val="26"/>
        </w:rPr>
        <w:t xml:space="preserve">Подготовка проектно – сметной документации на строительство 2-х котельных с последующим получением положительного заключения ОГАУ </w:t>
      </w:r>
      <w:proofErr w:type="spellStart"/>
      <w:r w:rsidRPr="003E4138">
        <w:rPr>
          <w:rFonts w:ascii="Times New Roman" w:hAnsi="Times New Roman" w:cs="Times New Roman"/>
          <w:sz w:val="26"/>
          <w:szCs w:val="26"/>
        </w:rPr>
        <w:t>Госэкспертиза</w:t>
      </w:r>
      <w:proofErr w:type="spellEnd"/>
      <w:r w:rsidRPr="003E4138">
        <w:rPr>
          <w:rFonts w:ascii="Times New Roman" w:hAnsi="Times New Roman" w:cs="Times New Roman"/>
          <w:sz w:val="26"/>
          <w:szCs w:val="26"/>
        </w:rPr>
        <w:t xml:space="preserve"> Челябинской области.</w:t>
      </w:r>
    </w:p>
    <w:p w:rsidR="003E4138" w:rsidRPr="003E4138" w:rsidRDefault="003E4138" w:rsidP="003E4138">
      <w:pPr>
        <w:pStyle w:val="ConsPlusNormal"/>
        <w:spacing w:line="276" w:lineRule="auto"/>
        <w:ind w:left="-142" w:right="-2" w:firstLine="567"/>
        <w:jc w:val="both"/>
        <w:rPr>
          <w:rFonts w:ascii="Times New Roman" w:hAnsi="Times New Roman" w:cs="Times New Roman"/>
          <w:sz w:val="26"/>
          <w:szCs w:val="26"/>
        </w:rPr>
      </w:pPr>
      <w:r w:rsidRPr="003E4138">
        <w:rPr>
          <w:rFonts w:ascii="Times New Roman" w:hAnsi="Times New Roman" w:cs="Times New Roman"/>
          <w:sz w:val="26"/>
          <w:szCs w:val="26"/>
        </w:rPr>
        <w:t>Строительство и запуск в эксплуатацию котельной г. Юрюзань, ул. Гагарина, 15А</w:t>
      </w:r>
      <w:proofErr w:type="gramStart"/>
      <w:r w:rsidRPr="003E4138">
        <w:rPr>
          <w:rFonts w:ascii="Times New Roman" w:hAnsi="Times New Roman" w:cs="Times New Roman"/>
          <w:sz w:val="26"/>
          <w:szCs w:val="26"/>
        </w:rPr>
        <w:t xml:space="preserve"> .</w:t>
      </w:r>
      <w:proofErr w:type="gramEnd"/>
      <w:r w:rsidRPr="003E4138">
        <w:rPr>
          <w:rFonts w:ascii="Times New Roman" w:hAnsi="Times New Roman" w:cs="Times New Roman"/>
          <w:sz w:val="26"/>
          <w:szCs w:val="26"/>
        </w:rPr>
        <w:t xml:space="preserve"> Дополнительный инвестиции по программным мероприятиям 200,0 млн. рублей за счет средств Фонда развития территории в 2024 году.</w:t>
      </w:r>
    </w:p>
    <w:p w:rsidR="003E4138" w:rsidRPr="003E4138" w:rsidRDefault="003E4138" w:rsidP="003E4138">
      <w:pPr>
        <w:pStyle w:val="ConsPlusNormal"/>
        <w:spacing w:line="276" w:lineRule="auto"/>
        <w:ind w:left="-142" w:right="-2" w:firstLine="567"/>
        <w:jc w:val="both"/>
        <w:rPr>
          <w:rFonts w:ascii="Times New Roman" w:hAnsi="Times New Roman" w:cs="Times New Roman"/>
          <w:sz w:val="26"/>
          <w:szCs w:val="26"/>
        </w:rPr>
      </w:pPr>
      <w:r w:rsidRPr="003E4138">
        <w:rPr>
          <w:rFonts w:ascii="Times New Roman" w:hAnsi="Times New Roman" w:cs="Times New Roman"/>
          <w:sz w:val="26"/>
          <w:szCs w:val="26"/>
        </w:rPr>
        <w:t xml:space="preserve">Строительство и запуск в эксплуатацию котельной г. Юрюзань, ул. III Интернационала, 105А. </w:t>
      </w:r>
      <w:proofErr w:type="gramStart"/>
      <w:r w:rsidRPr="003E4138">
        <w:rPr>
          <w:rFonts w:ascii="Times New Roman" w:hAnsi="Times New Roman" w:cs="Times New Roman"/>
          <w:sz w:val="26"/>
          <w:szCs w:val="26"/>
        </w:rPr>
        <w:t>Дополнительный инвестиции по программным мероприятиям 74,0 млн. рублей за счет средств Фонда развития территории в 2023 году</w:t>
      </w:r>
      <w:proofErr w:type="gramEnd"/>
    </w:p>
    <w:p w:rsidR="003E4138" w:rsidRPr="003E4138" w:rsidRDefault="003E4138" w:rsidP="003E4138">
      <w:pPr>
        <w:pStyle w:val="ConsPlusNormal"/>
        <w:spacing w:line="276" w:lineRule="auto"/>
        <w:ind w:left="-142" w:right="-2" w:firstLine="567"/>
        <w:jc w:val="both"/>
        <w:rPr>
          <w:rFonts w:ascii="Times New Roman" w:hAnsi="Times New Roman" w:cs="Times New Roman"/>
          <w:sz w:val="26"/>
          <w:szCs w:val="26"/>
        </w:rPr>
      </w:pPr>
      <w:r w:rsidRPr="003E4138">
        <w:rPr>
          <w:rFonts w:ascii="Times New Roman" w:hAnsi="Times New Roman" w:cs="Times New Roman"/>
          <w:sz w:val="26"/>
          <w:szCs w:val="26"/>
        </w:rPr>
        <w:t>Срок реализации мероприятий – 2023-2024 гг.</w:t>
      </w:r>
    </w:p>
    <w:p w:rsidR="003E4138" w:rsidRPr="003E4138" w:rsidRDefault="003E4138" w:rsidP="003E4138">
      <w:pPr>
        <w:pStyle w:val="ConsPlusNormal"/>
        <w:spacing w:line="276" w:lineRule="auto"/>
        <w:ind w:left="-142" w:right="-2" w:firstLine="567"/>
        <w:jc w:val="both"/>
        <w:rPr>
          <w:rFonts w:ascii="Times New Roman" w:hAnsi="Times New Roman" w:cs="Times New Roman"/>
          <w:sz w:val="26"/>
          <w:szCs w:val="26"/>
        </w:rPr>
      </w:pPr>
      <w:r w:rsidRPr="003E4138">
        <w:rPr>
          <w:rFonts w:ascii="Times New Roman" w:hAnsi="Times New Roman" w:cs="Times New Roman"/>
          <w:sz w:val="26"/>
          <w:szCs w:val="26"/>
        </w:rPr>
        <w:t>Экономический эффект мероприятий:</w:t>
      </w:r>
    </w:p>
    <w:p w:rsidR="003E4138" w:rsidRPr="003E4138" w:rsidRDefault="003E4138" w:rsidP="003E4138">
      <w:pPr>
        <w:pStyle w:val="ConsPlusNormal"/>
        <w:spacing w:line="276" w:lineRule="auto"/>
        <w:ind w:left="-142" w:right="-2" w:firstLine="567"/>
        <w:jc w:val="both"/>
        <w:rPr>
          <w:rFonts w:ascii="Times New Roman" w:hAnsi="Times New Roman" w:cs="Times New Roman"/>
          <w:sz w:val="26"/>
          <w:szCs w:val="26"/>
        </w:rPr>
      </w:pPr>
      <w:r w:rsidRPr="003E4138">
        <w:rPr>
          <w:rFonts w:ascii="Times New Roman" w:hAnsi="Times New Roman" w:cs="Times New Roman"/>
          <w:sz w:val="26"/>
          <w:szCs w:val="26"/>
        </w:rPr>
        <w:t>Снижение затрат на электроснабжение:</w:t>
      </w:r>
    </w:p>
    <w:p w:rsidR="003E4138" w:rsidRPr="003E4138" w:rsidRDefault="003E4138" w:rsidP="003E4138">
      <w:pPr>
        <w:pStyle w:val="ConsPlusNormal"/>
        <w:spacing w:line="276" w:lineRule="auto"/>
        <w:ind w:left="-142" w:right="-2" w:firstLine="567"/>
        <w:jc w:val="both"/>
        <w:rPr>
          <w:rFonts w:ascii="Times New Roman" w:hAnsi="Times New Roman" w:cs="Times New Roman"/>
          <w:sz w:val="26"/>
          <w:szCs w:val="26"/>
        </w:rPr>
      </w:pPr>
      <w:r w:rsidRPr="003E4138">
        <w:rPr>
          <w:rFonts w:ascii="Times New Roman" w:hAnsi="Times New Roman" w:cs="Times New Roman"/>
          <w:sz w:val="26"/>
          <w:szCs w:val="26"/>
        </w:rPr>
        <w:t xml:space="preserve"> - вывод из эксплуатации  - 7 440 м тепловых сетей (в двухтрубном исполнении 27 % от общей протяжённости 27245 м),                                                                             </w:t>
      </w:r>
    </w:p>
    <w:p w:rsidR="003E4138" w:rsidRPr="003E4138" w:rsidRDefault="003E4138" w:rsidP="003E4138">
      <w:pPr>
        <w:pStyle w:val="ConsPlusNormal"/>
        <w:spacing w:line="276" w:lineRule="auto"/>
        <w:ind w:left="-142" w:right="-2" w:firstLine="567"/>
        <w:jc w:val="both"/>
        <w:rPr>
          <w:rFonts w:ascii="Times New Roman" w:hAnsi="Times New Roman" w:cs="Times New Roman"/>
          <w:sz w:val="26"/>
          <w:szCs w:val="26"/>
        </w:rPr>
      </w:pPr>
      <w:r w:rsidRPr="003E4138">
        <w:rPr>
          <w:rFonts w:ascii="Times New Roman" w:hAnsi="Times New Roman" w:cs="Times New Roman"/>
          <w:sz w:val="26"/>
          <w:szCs w:val="26"/>
        </w:rPr>
        <w:t xml:space="preserve"> - вывод из эксплуатации  - ЦТП-1, ЦТП-2, ЦТП-4,  ЦТП-5, ЦТП "Завод" (100% от общего количества центральных тепловых подкачивающих станций).</w:t>
      </w:r>
    </w:p>
    <w:p w:rsidR="003E4138" w:rsidRPr="003E4138" w:rsidRDefault="003E4138" w:rsidP="003E4138">
      <w:pPr>
        <w:pStyle w:val="ConsPlusNormal"/>
        <w:spacing w:line="276" w:lineRule="auto"/>
        <w:ind w:left="-142" w:right="-2" w:firstLine="567"/>
        <w:jc w:val="both"/>
        <w:rPr>
          <w:rFonts w:ascii="Times New Roman" w:hAnsi="Times New Roman" w:cs="Times New Roman"/>
          <w:sz w:val="26"/>
          <w:szCs w:val="26"/>
        </w:rPr>
      </w:pPr>
      <w:r w:rsidRPr="003E4138">
        <w:rPr>
          <w:rFonts w:ascii="Times New Roman" w:hAnsi="Times New Roman" w:cs="Times New Roman"/>
          <w:sz w:val="26"/>
          <w:szCs w:val="26"/>
        </w:rPr>
        <w:t xml:space="preserve">- установка в котельных </w:t>
      </w:r>
      <w:proofErr w:type="spellStart"/>
      <w:r w:rsidRPr="003E4138">
        <w:rPr>
          <w:rFonts w:ascii="Times New Roman" w:hAnsi="Times New Roman" w:cs="Times New Roman"/>
          <w:sz w:val="26"/>
          <w:szCs w:val="26"/>
        </w:rPr>
        <w:t>энергоэффективных</w:t>
      </w:r>
      <w:proofErr w:type="spellEnd"/>
      <w:r w:rsidRPr="003E4138">
        <w:rPr>
          <w:rFonts w:ascii="Times New Roman" w:hAnsi="Times New Roman" w:cs="Times New Roman"/>
          <w:sz w:val="26"/>
          <w:szCs w:val="26"/>
        </w:rPr>
        <w:t xml:space="preserve"> </w:t>
      </w:r>
      <w:proofErr w:type="spellStart"/>
      <w:r w:rsidRPr="003E4138">
        <w:rPr>
          <w:rFonts w:ascii="Times New Roman" w:hAnsi="Times New Roman" w:cs="Times New Roman"/>
          <w:sz w:val="26"/>
          <w:szCs w:val="26"/>
        </w:rPr>
        <w:t>электропотребляющих</w:t>
      </w:r>
      <w:proofErr w:type="spellEnd"/>
      <w:r w:rsidRPr="003E4138">
        <w:rPr>
          <w:rFonts w:ascii="Times New Roman" w:hAnsi="Times New Roman" w:cs="Times New Roman"/>
          <w:sz w:val="26"/>
          <w:szCs w:val="26"/>
        </w:rPr>
        <w:t xml:space="preserve"> установок.</w:t>
      </w:r>
    </w:p>
    <w:p w:rsidR="003E4138" w:rsidRPr="003E4138" w:rsidRDefault="003E4138" w:rsidP="003E4138">
      <w:pPr>
        <w:pStyle w:val="ConsPlusNormal"/>
        <w:spacing w:line="276" w:lineRule="auto"/>
        <w:ind w:left="-142" w:right="-2" w:firstLine="567"/>
        <w:jc w:val="both"/>
        <w:rPr>
          <w:rFonts w:ascii="Times New Roman" w:hAnsi="Times New Roman" w:cs="Times New Roman"/>
          <w:sz w:val="26"/>
          <w:szCs w:val="26"/>
        </w:rPr>
      </w:pPr>
      <w:r w:rsidRPr="003E4138">
        <w:rPr>
          <w:rFonts w:ascii="Times New Roman" w:hAnsi="Times New Roman" w:cs="Times New Roman"/>
          <w:sz w:val="26"/>
          <w:szCs w:val="26"/>
        </w:rPr>
        <w:t>Снижение затрат на газоснабжение:</w:t>
      </w:r>
    </w:p>
    <w:p w:rsidR="003E4138" w:rsidRPr="003E4138" w:rsidRDefault="003E4138" w:rsidP="003E4138">
      <w:pPr>
        <w:pStyle w:val="ConsPlusNormal"/>
        <w:spacing w:line="276" w:lineRule="auto"/>
        <w:ind w:left="-142" w:right="-2" w:firstLine="567"/>
        <w:jc w:val="both"/>
        <w:rPr>
          <w:rFonts w:ascii="Times New Roman" w:hAnsi="Times New Roman" w:cs="Times New Roman"/>
          <w:sz w:val="26"/>
          <w:szCs w:val="26"/>
        </w:rPr>
      </w:pPr>
      <w:r w:rsidRPr="003E4138">
        <w:rPr>
          <w:rFonts w:ascii="Times New Roman" w:hAnsi="Times New Roman" w:cs="Times New Roman"/>
          <w:sz w:val="26"/>
          <w:szCs w:val="26"/>
        </w:rPr>
        <w:t xml:space="preserve">- снижение </w:t>
      </w:r>
      <w:proofErr w:type="spellStart"/>
      <w:r w:rsidRPr="003E4138">
        <w:rPr>
          <w:rFonts w:ascii="Times New Roman" w:hAnsi="Times New Roman" w:cs="Times New Roman"/>
          <w:sz w:val="26"/>
          <w:szCs w:val="26"/>
        </w:rPr>
        <w:t>теплопотерь</w:t>
      </w:r>
      <w:proofErr w:type="spellEnd"/>
      <w:r w:rsidRPr="003E4138">
        <w:rPr>
          <w:rFonts w:ascii="Times New Roman" w:hAnsi="Times New Roman" w:cs="Times New Roman"/>
          <w:sz w:val="26"/>
          <w:szCs w:val="26"/>
        </w:rPr>
        <w:t>,</w:t>
      </w:r>
    </w:p>
    <w:p w:rsidR="003E4138" w:rsidRPr="003E4138" w:rsidRDefault="003E4138" w:rsidP="003E4138">
      <w:pPr>
        <w:pStyle w:val="ConsPlusNormal"/>
        <w:spacing w:line="276" w:lineRule="auto"/>
        <w:ind w:left="-142" w:right="-2" w:firstLine="567"/>
        <w:jc w:val="both"/>
        <w:rPr>
          <w:rFonts w:ascii="Times New Roman" w:hAnsi="Times New Roman" w:cs="Times New Roman"/>
          <w:sz w:val="26"/>
          <w:szCs w:val="26"/>
        </w:rPr>
      </w:pPr>
      <w:r w:rsidRPr="003E4138">
        <w:rPr>
          <w:rFonts w:ascii="Times New Roman" w:hAnsi="Times New Roman" w:cs="Times New Roman"/>
          <w:sz w:val="26"/>
          <w:szCs w:val="26"/>
        </w:rPr>
        <w:t xml:space="preserve">- 100% замена существующих тепловых сетей на </w:t>
      </w:r>
      <w:proofErr w:type="gramStart"/>
      <w:r w:rsidRPr="003E4138">
        <w:rPr>
          <w:rFonts w:ascii="Times New Roman" w:hAnsi="Times New Roman" w:cs="Times New Roman"/>
          <w:sz w:val="26"/>
          <w:szCs w:val="26"/>
        </w:rPr>
        <w:t>новые</w:t>
      </w:r>
      <w:proofErr w:type="gramEnd"/>
      <w:r w:rsidRPr="003E4138">
        <w:rPr>
          <w:rFonts w:ascii="Times New Roman" w:hAnsi="Times New Roman" w:cs="Times New Roman"/>
          <w:sz w:val="26"/>
          <w:szCs w:val="26"/>
        </w:rPr>
        <w:t xml:space="preserve"> (стабилизация гидравлических режимов, исключение утечек на тепловых сетях).</w:t>
      </w:r>
    </w:p>
    <w:p w:rsidR="003E4138" w:rsidRPr="003E4138" w:rsidRDefault="003E4138" w:rsidP="003E4138">
      <w:pPr>
        <w:pStyle w:val="ConsPlusNormal"/>
        <w:spacing w:line="276" w:lineRule="auto"/>
        <w:ind w:left="-142" w:right="-2" w:firstLine="567"/>
        <w:jc w:val="both"/>
        <w:rPr>
          <w:rFonts w:ascii="Times New Roman" w:hAnsi="Times New Roman" w:cs="Times New Roman"/>
          <w:sz w:val="26"/>
          <w:szCs w:val="26"/>
        </w:rPr>
      </w:pPr>
      <w:r w:rsidRPr="003E4138">
        <w:rPr>
          <w:rFonts w:ascii="Times New Roman" w:hAnsi="Times New Roman" w:cs="Times New Roman"/>
          <w:sz w:val="26"/>
          <w:szCs w:val="26"/>
        </w:rPr>
        <w:t>- закрытая система теплоснабжения без возможности отбора теплоносителя,</w:t>
      </w:r>
    </w:p>
    <w:p w:rsidR="003E4138" w:rsidRPr="003E4138" w:rsidRDefault="003E4138" w:rsidP="003E4138">
      <w:pPr>
        <w:pStyle w:val="ConsPlusNormal"/>
        <w:spacing w:line="276" w:lineRule="auto"/>
        <w:ind w:left="-142" w:right="-2" w:firstLine="567"/>
        <w:jc w:val="both"/>
        <w:rPr>
          <w:rFonts w:ascii="Times New Roman" w:hAnsi="Times New Roman" w:cs="Times New Roman"/>
          <w:sz w:val="26"/>
          <w:szCs w:val="26"/>
        </w:rPr>
      </w:pPr>
      <w:r w:rsidRPr="003E4138">
        <w:rPr>
          <w:rFonts w:ascii="Times New Roman" w:hAnsi="Times New Roman" w:cs="Times New Roman"/>
          <w:sz w:val="26"/>
          <w:szCs w:val="26"/>
        </w:rPr>
        <w:t>- возможность регулировки котловых режимов.</w:t>
      </w:r>
    </w:p>
    <w:p w:rsidR="003E4138" w:rsidRPr="003E4138" w:rsidRDefault="003E4138" w:rsidP="003E4138">
      <w:pPr>
        <w:pStyle w:val="ConsPlusNormal"/>
        <w:spacing w:line="276" w:lineRule="auto"/>
        <w:ind w:left="-142" w:right="-2" w:firstLine="567"/>
        <w:jc w:val="both"/>
        <w:rPr>
          <w:rFonts w:ascii="Times New Roman" w:hAnsi="Times New Roman" w:cs="Times New Roman"/>
          <w:sz w:val="26"/>
          <w:szCs w:val="26"/>
        </w:rPr>
      </w:pPr>
      <w:r w:rsidRPr="003E4138">
        <w:rPr>
          <w:rFonts w:ascii="Times New Roman" w:hAnsi="Times New Roman" w:cs="Times New Roman"/>
          <w:sz w:val="26"/>
          <w:szCs w:val="26"/>
        </w:rPr>
        <w:t>Снижение затрат на содержание обслуживающего персонала:</w:t>
      </w:r>
    </w:p>
    <w:p w:rsidR="003E4138" w:rsidRPr="003E4138" w:rsidRDefault="003E4138" w:rsidP="003E4138">
      <w:pPr>
        <w:pStyle w:val="ConsPlusNormal"/>
        <w:spacing w:line="276" w:lineRule="auto"/>
        <w:ind w:left="-142" w:right="-2" w:firstLine="567"/>
        <w:jc w:val="both"/>
        <w:rPr>
          <w:rFonts w:ascii="Times New Roman" w:hAnsi="Times New Roman" w:cs="Times New Roman"/>
          <w:sz w:val="26"/>
          <w:szCs w:val="26"/>
        </w:rPr>
      </w:pPr>
      <w:r w:rsidRPr="003E4138">
        <w:rPr>
          <w:rFonts w:ascii="Times New Roman" w:hAnsi="Times New Roman" w:cs="Times New Roman"/>
          <w:sz w:val="26"/>
          <w:szCs w:val="26"/>
        </w:rPr>
        <w:t>- эксплуатация котельных не требует постоянного присутствия персонала.</w:t>
      </w:r>
    </w:p>
    <w:p w:rsidR="003E4138" w:rsidRPr="003E4138" w:rsidRDefault="003E4138" w:rsidP="003E4138">
      <w:pPr>
        <w:pStyle w:val="ConsPlusNormal"/>
        <w:spacing w:line="276" w:lineRule="auto"/>
        <w:ind w:left="-142" w:right="-2" w:firstLine="567"/>
        <w:jc w:val="both"/>
        <w:rPr>
          <w:rFonts w:ascii="Times New Roman" w:hAnsi="Times New Roman" w:cs="Times New Roman"/>
          <w:sz w:val="26"/>
          <w:szCs w:val="26"/>
        </w:rPr>
      </w:pPr>
    </w:p>
    <w:p w:rsidR="003E4138" w:rsidRPr="003E4138" w:rsidRDefault="003E4138" w:rsidP="003E4138">
      <w:pPr>
        <w:spacing w:line="276" w:lineRule="auto"/>
        <w:ind w:left="-142" w:right="-2"/>
        <w:jc w:val="both"/>
        <w:rPr>
          <w:sz w:val="26"/>
          <w:szCs w:val="26"/>
        </w:rPr>
      </w:pPr>
      <w:proofErr w:type="gramStart"/>
      <w:r w:rsidRPr="003E4138">
        <w:rPr>
          <w:sz w:val="26"/>
          <w:szCs w:val="26"/>
        </w:rPr>
        <w:t xml:space="preserve">В рамках Государственной программы Челябинской области «Обеспечение доступным и комфортным жильем граждан Российской Федерации в Челябинской области» в 2022 году  были выполнены вновь и  закончены   работы по строительству газопроводов и газовых сетей на сумму 148 337,42 рублей, в том числе областной бюджет - 136 185,01 </w:t>
      </w:r>
      <w:r w:rsidRPr="003E4138">
        <w:rPr>
          <w:sz w:val="26"/>
          <w:szCs w:val="26"/>
        </w:rPr>
        <w:lastRenderedPageBreak/>
        <w:t>тыс. рублей, местный бюджет -  12 152,41 тыс. рублей.</w:t>
      </w:r>
      <w:proofErr w:type="gramEnd"/>
      <w:r w:rsidRPr="003E4138">
        <w:rPr>
          <w:sz w:val="26"/>
          <w:szCs w:val="26"/>
        </w:rPr>
        <w:t xml:space="preserve"> Введено в эксплуатацию 81 974,1 м газопровода, проведены сети газопроводов к 1055 частных домовладений. Процент газификации домов ИЖС Катав-</w:t>
      </w:r>
      <w:proofErr w:type="spellStart"/>
      <w:r w:rsidRPr="003E4138">
        <w:rPr>
          <w:sz w:val="26"/>
          <w:szCs w:val="26"/>
        </w:rPr>
        <w:t>Ивановск</w:t>
      </w:r>
      <w:proofErr w:type="spellEnd"/>
      <w:r w:rsidRPr="003E4138">
        <w:rPr>
          <w:sz w:val="26"/>
          <w:szCs w:val="26"/>
        </w:rPr>
        <w:t xml:space="preserve"> 4995 домов или 33,2%, Юрюзань 3894 дома или 34,7%.</w:t>
      </w:r>
    </w:p>
    <w:p w:rsidR="003E4138" w:rsidRPr="003E4138" w:rsidRDefault="003E4138" w:rsidP="003E4138">
      <w:pPr>
        <w:spacing w:line="276" w:lineRule="auto"/>
        <w:ind w:left="-142" w:right="-2"/>
        <w:jc w:val="both"/>
        <w:rPr>
          <w:sz w:val="26"/>
          <w:szCs w:val="26"/>
        </w:rPr>
      </w:pPr>
      <w:r w:rsidRPr="003E4138">
        <w:rPr>
          <w:sz w:val="26"/>
          <w:szCs w:val="26"/>
        </w:rPr>
        <w:t>На 2023 год запланированы мероприятия по строительству газовых сетей и газопроводов на сумму - 54 801,2 тыс. рублей, в том числе областной бюджет - 50 538,4 тыс. рублей, местный бюджет 4262,8 тыс. рублей.</w:t>
      </w:r>
    </w:p>
    <w:p w:rsidR="003E4138" w:rsidRPr="003E4138" w:rsidRDefault="003E4138" w:rsidP="003E4138">
      <w:pPr>
        <w:pStyle w:val="ConsPlusNormal"/>
        <w:spacing w:line="276" w:lineRule="auto"/>
        <w:ind w:left="-142" w:right="-2" w:firstLine="567"/>
        <w:jc w:val="both"/>
        <w:rPr>
          <w:rFonts w:ascii="Times New Roman" w:hAnsi="Times New Roman" w:cs="Times New Roman"/>
          <w:sz w:val="26"/>
          <w:szCs w:val="26"/>
        </w:rPr>
      </w:pPr>
    </w:p>
    <w:p w:rsidR="003E4138" w:rsidRPr="003E4138" w:rsidRDefault="003E4138" w:rsidP="003E4138">
      <w:pPr>
        <w:pStyle w:val="ConsPlusNormal"/>
        <w:spacing w:line="276" w:lineRule="auto"/>
        <w:ind w:left="-142" w:right="-2" w:firstLine="567"/>
        <w:jc w:val="both"/>
        <w:rPr>
          <w:rFonts w:ascii="Times New Roman" w:hAnsi="Times New Roman" w:cs="Times New Roman"/>
          <w:sz w:val="26"/>
          <w:szCs w:val="26"/>
        </w:rPr>
      </w:pPr>
      <w:r w:rsidRPr="003E4138">
        <w:rPr>
          <w:rFonts w:ascii="Times New Roman" w:hAnsi="Times New Roman" w:cs="Times New Roman"/>
          <w:sz w:val="26"/>
          <w:szCs w:val="26"/>
        </w:rPr>
        <w:t>В мае 2023 года Министерство экономического развития Челябинской области совместно с Фондом развития предпринимательства Челябинской области – Центр «Мой бизнес» и Национальным институтом инвестиционного развития территорий организовали работу по созданию благоприятного делового климата и привлечению инвестиций муниципальных образований Челябинской области.</w:t>
      </w:r>
    </w:p>
    <w:p w:rsidR="003E4138" w:rsidRPr="003E4138" w:rsidRDefault="003E4138" w:rsidP="003E4138">
      <w:pPr>
        <w:spacing w:line="276" w:lineRule="auto"/>
        <w:ind w:left="-142" w:right="-2"/>
        <w:jc w:val="both"/>
        <w:rPr>
          <w:sz w:val="26"/>
          <w:szCs w:val="26"/>
        </w:rPr>
      </w:pPr>
      <w:r w:rsidRPr="003E4138">
        <w:rPr>
          <w:sz w:val="26"/>
          <w:szCs w:val="26"/>
        </w:rPr>
        <w:t>Организованы мероприятия для сбора информации инвестиционного развития района:</w:t>
      </w:r>
    </w:p>
    <w:p w:rsidR="003E4138" w:rsidRPr="003E4138" w:rsidRDefault="003E4138" w:rsidP="003E4138">
      <w:pPr>
        <w:autoSpaceDE w:val="0"/>
        <w:autoSpaceDN w:val="0"/>
        <w:adjustRightInd w:val="0"/>
        <w:spacing w:line="276" w:lineRule="auto"/>
        <w:ind w:left="-142" w:right="-2"/>
        <w:jc w:val="both"/>
        <w:rPr>
          <w:sz w:val="26"/>
          <w:szCs w:val="26"/>
        </w:rPr>
      </w:pPr>
      <w:r w:rsidRPr="003E4138">
        <w:rPr>
          <w:sz w:val="26"/>
          <w:szCs w:val="26"/>
        </w:rPr>
        <w:t>1. опрос (анкетирование) жителей района с целью определить главное, и первоочередное, что необходимо для активной и комфортной жизни в районе.</w:t>
      </w:r>
    </w:p>
    <w:p w:rsidR="003E4138" w:rsidRPr="003E4138" w:rsidRDefault="003E4138" w:rsidP="003E4138">
      <w:pPr>
        <w:spacing w:line="276" w:lineRule="auto"/>
        <w:ind w:left="-142" w:right="-2"/>
        <w:jc w:val="both"/>
        <w:rPr>
          <w:sz w:val="26"/>
          <w:szCs w:val="26"/>
        </w:rPr>
      </w:pPr>
      <w:r w:rsidRPr="003E4138">
        <w:rPr>
          <w:sz w:val="26"/>
          <w:szCs w:val="26"/>
        </w:rPr>
        <w:t>2. опрос (анкетирование) малого бизнеса - направленный на оценку условий для ведения бизнеса и мер поддержки предпринимателей на территории муниципалитета.</w:t>
      </w:r>
    </w:p>
    <w:p w:rsidR="003E4138" w:rsidRPr="003E4138" w:rsidRDefault="003E4138" w:rsidP="003E4138">
      <w:pPr>
        <w:spacing w:line="276" w:lineRule="auto"/>
        <w:ind w:left="-142" w:right="-2"/>
        <w:jc w:val="both"/>
        <w:rPr>
          <w:sz w:val="26"/>
          <w:szCs w:val="26"/>
        </w:rPr>
      </w:pPr>
      <w:r w:rsidRPr="003E4138">
        <w:rPr>
          <w:sz w:val="26"/>
          <w:szCs w:val="26"/>
        </w:rPr>
        <w:t>3. интервью с руководителями предприятий, малого и среднего бизнеса района. Интервью проводили сотрудники Национального института «Инвестиционного развития Территорий» на темы:</w:t>
      </w:r>
    </w:p>
    <w:p w:rsidR="003E4138" w:rsidRPr="003E4138" w:rsidRDefault="003E4138" w:rsidP="003E4138">
      <w:pPr>
        <w:tabs>
          <w:tab w:val="left" w:pos="284"/>
          <w:tab w:val="left" w:pos="709"/>
          <w:tab w:val="left" w:pos="993"/>
        </w:tabs>
        <w:spacing w:line="276" w:lineRule="auto"/>
        <w:ind w:left="-142" w:right="-2"/>
        <w:jc w:val="both"/>
        <w:rPr>
          <w:sz w:val="26"/>
          <w:szCs w:val="26"/>
        </w:rPr>
      </w:pPr>
      <w:r w:rsidRPr="003E4138">
        <w:rPr>
          <w:sz w:val="26"/>
          <w:szCs w:val="26"/>
        </w:rPr>
        <w:t>-</w:t>
      </w:r>
      <w:r w:rsidRPr="003E4138">
        <w:rPr>
          <w:sz w:val="26"/>
          <w:szCs w:val="26"/>
        </w:rPr>
        <w:tab/>
        <w:t>оценка общей экономической ситуации, вызовов, возможностей, угроз, условий бизнеса;</w:t>
      </w:r>
    </w:p>
    <w:p w:rsidR="003E4138" w:rsidRPr="003E4138" w:rsidRDefault="003E4138" w:rsidP="003E4138">
      <w:pPr>
        <w:tabs>
          <w:tab w:val="left" w:pos="284"/>
          <w:tab w:val="left" w:pos="709"/>
          <w:tab w:val="left" w:pos="993"/>
        </w:tabs>
        <w:spacing w:line="276" w:lineRule="auto"/>
        <w:ind w:left="-142" w:right="-2"/>
        <w:jc w:val="both"/>
        <w:rPr>
          <w:sz w:val="26"/>
          <w:szCs w:val="26"/>
        </w:rPr>
      </w:pPr>
      <w:r w:rsidRPr="003E4138">
        <w:rPr>
          <w:sz w:val="26"/>
          <w:szCs w:val="26"/>
        </w:rPr>
        <w:t>-</w:t>
      </w:r>
      <w:r w:rsidRPr="003E4138">
        <w:rPr>
          <w:sz w:val="26"/>
          <w:szCs w:val="26"/>
        </w:rPr>
        <w:tab/>
        <w:t xml:space="preserve">основные проблемы развития бизнеса и рынка в части кадров, технологий, сырья, инфраструктуры, отраслевого и общего регулирования, конкуренции, в </w:t>
      </w:r>
      <w:proofErr w:type="spellStart"/>
      <w:r w:rsidRPr="003E4138">
        <w:rPr>
          <w:sz w:val="26"/>
          <w:szCs w:val="26"/>
        </w:rPr>
        <w:t>т.ч</w:t>
      </w:r>
      <w:proofErr w:type="spellEnd"/>
      <w:r w:rsidRPr="003E4138">
        <w:rPr>
          <w:sz w:val="26"/>
          <w:szCs w:val="26"/>
        </w:rPr>
        <w:t>. иностранной;</w:t>
      </w:r>
    </w:p>
    <w:p w:rsidR="003E4138" w:rsidRPr="003E4138" w:rsidRDefault="003E4138" w:rsidP="003E4138">
      <w:pPr>
        <w:tabs>
          <w:tab w:val="left" w:pos="284"/>
          <w:tab w:val="left" w:pos="709"/>
          <w:tab w:val="left" w:pos="993"/>
        </w:tabs>
        <w:spacing w:line="276" w:lineRule="auto"/>
        <w:ind w:left="-142" w:right="-2"/>
        <w:jc w:val="both"/>
        <w:rPr>
          <w:sz w:val="26"/>
          <w:szCs w:val="26"/>
        </w:rPr>
      </w:pPr>
      <w:r w:rsidRPr="003E4138">
        <w:rPr>
          <w:sz w:val="26"/>
          <w:szCs w:val="26"/>
        </w:rPr>
        <w:t>-</w:t>
      </w:r>
      <w:r w:rsidRPr="003E4138">
        <w:rPr>
          <w:sz w:val="26"/>
          <w:szCs w:val="26"/>
        </w:rPr>
        <w:tab/>
        <w:t>вопросы снабжения, возможного партнерства и кооперации;</w:t>
      </w:r>
    </w:p>
    <w:p w:rsidR="003E4138" w:rsidRPr="003E4138" w:rsidRDefault="003E4138" w:rsidP="003E4138">
      <w:pPr>
        <w:tabs>
          <w:tab w:val="left" w:pos="284"/>
          <w:tab w:val="left" w:pos="709"/>
          <w:tab w:val="left" w:pos="993"/>
        </w:tabs>
        <w:spacing w:line="276" w:lineRule="auto"/>
        <w:ind w:left="-142" w:right="-2"/>
        <w:jc w:val="both"/>
        <w:rPr>
          <w:sz w:val="26"/>
          <w:szCs w:val="26"/>
        </w:rPr>
      </w:pPr>
      <w:r w:rsidRPr="003E4138">
        <w:rPr>
          <w:sz w:val="26"/>
          <w:szCs w:val="26"/>
        </w:rPr>
        <w:t>-</w:t>
      </w:r>
      <w:r w:rsidRPr="003E4138">
        <w:rPr>
          <w:sz w:val="26"/>
          <w:szCs w:val="26"/>
        </w:rPr>
        <w:tab/>
        <w:t>динамика продаж и конкуренции;</w:t>
      </w:r>
    </w:p>
    <w:p w:rsidR="003E4138" w:rsidRPr="003E4138" w:rsidRDefault="003E4138" w:rsidP="003E4138">
      <w:pPr>
        <w:tabs>
          <w:tab w:val="left" w:pos="284"/>
          <w:tab w:val="left" w:pos="709"/>
          <w:tab w:val="left" w:pos="993"/>
        </w:tabs>
        <w:spacing w:line="276" w:lineRule="auto"/>
        <w:ind w:left="-142" w:right="-2"/>
        <w:jc w:val="both"/>
        <w:rPr>
          <w:sz w:val="26"/>
          <w:szCs w:val="26"/>
        </w:rPr>
      </w:pPr>
      <w:r w:rsidRPr="003E4138">
        <w:rPr>
          <w:sz w:val="26"/>
          <w:szCs w:val="26"/>
        </w:rPr>
        <w:t>-</w:t>
      </w:r>
      <w:r w:rsidRPr="003E4138">
        <w:rPr>
          <w:sz w:val="26"/>
          <w:szCs w:val="26"/>
        </w:rPr>
        <w:tab/>
        <w:t>сильные стороны, направления развития компании и возможная поддержка государства.</w:t>
      </w:r>
    </w:p>
    <w:p w:rsidR="003E4138" w:rsidRPr="003E4138" w:rsidRDefault="003E4138" w:rsidP="003E4138">
      <w:pPr>
        <w:spacing w:line="276" w:lineRule="auto"/>
        <w:ind w:left="-142" w:right="-2"/>
        <w:jc w:val="both"/>
        <w:rPr>
          <w:rFonts w:eastAsia="Calibri"/>
          <w:bCs/>
          <w:sz w:val="26"/>
          <w:szCs w:val="26"/>
        </w:rPr>
      </w:pPr>
      <w:proofErr w:type="gramStart"/>
      <w:r w:rsidRPr="003E4138">
        <w:rPr>
          <w:rFonts w:eastAsia="Calibri"/>
          <w:bCs/>
          <w:sz w:val="26"/>
          <w:szCs w:val="26"/>
        </w:rPr>
        <w:t xml:space="preserve">По итогам </w:t>
      </w:r>
      <w:r w:rsidRPr="003E4138">
        <w:rPr>
          <w:sz w:val="26"/>
          <w:szCs w:val="26"/>
        </w:rPr>
        <w:t>проведенных мероприятий Национальный институт «Инвестиционного развития Территорий» планирует разработать  инвестиционный профиль  Катав-Ивановского муниципального района  направленный на улучшение делового климата и инвестиционной привлекательности территории, систематизацию векторов инвестиционного роста в краткосрочной и стратегической перспективах.</w:t>
      </w:r>
      <w:proofErr w:type="gramEnd"/>
    </w:p>
    <w:p w:rsidR="003E4138" w:rsidRPr="003E4138" w:rsidRDefault="003E4138" w:rsidP="003E4138">
      <w:pPr>
        <w:tabs>
          <w:tab w:val="left" w:pos="4678"/>
        </w:tabs>
        <w:spacing w:line="276" w:lineRule="auto"/>
        <w:ind w:left="-142" w:right="-2"/>
        <w:jc w:val="both"/>
        <w:rPr>
          <w:rFonts w:eastAsia="Calibri"/>
          <w:bCs/>
          <w:sz w:val="26"/>
          <w:szCs w:val="26"/>
        </w:rPr>
      </w:pPr>
      <w:r w:rsidRPr="003E4138">
        <w:rPr>
          <w:rFonts w:eastAsia="Calibri"/>
          <w:bCs/>
          <w:sz w:val="26"/>
          <w:szCs w:val="26"/>
        </w:rPr>
        <w:t xml:space="preserve">Основные направления деятельности на 2023 год по улучшению инвестиционной привлекательности будут направлены </w:t>
      </w:r>
      <w:proofErr w:type="gramStart"/>
      <w:r w:rsidRPr="003E4138">
        <w:rPr>
          <w:rFonts w:eastAsia="Calibri"/>
          <w:bCs/>
          <w:sz w:val="26"/>
          <w:szCs w:val="26"/>
        </w:rPr>
        <w:t>на</w:t>
      </w:r>
      <w:proofErr w:type="gramEnd"/>
      <w:r w:rsidRPr="003E4138">
        <w:rPr>
          <w:rFonts w:eastAsia="Calibri"/>
          <w:bCs/>
          <w:sz w:val="26"/>
          <w:szCs w:val="26"/>
        </w:rPr>
        <w:t>:</w:t>
      </w:r>
    </w:p>
    <w:p w:rsidR="003E4138" w:rsidRPr="003E4138" w:rsidRDefault="003E4138" w:rsidP="003E4138">
      <w:pPr>
        <w:tabs>
          <w:tab w:val="left" w:pos="4678"/>
        </w:tabs>
        <w:spacing w:line="276" w:lineRule="auto"/>
        <w:ind w:left="-142" w:right="-2"/>
        <w:jc w:val="both"/>
        <w:rPr>
          <w:rFonts w:eastAsia="Calibri"/>
          <w:bCs/>
          <w:sz w:val="26"/>
          <w:szCs w:val="26"/>
        </w:rPr>
      </w:pPr>
      <w:r w:rsidRPr="003E4138">
        <w:rPr>
          <w:rFonts w:eastAsia="Calibri"/>
          <w:bCs/>
          <w:sz w:val="26"/>
          <w:szCs w:val="26"/>
        </w:rPr>
        <w:t>- обеспечение достойного уровня жизни населения путем удовлетворения социальных, культурных потребностей, поддержания здорового образа жизни, поддержки молодежи и молодых семей, а также обеспечение детей-сирот жильем;</w:t>
      </w:r>
    </w:p>
    <w:p w:rsidR="003E4138" w:rsidRPr="003E4138" w:rsidRDefault="003E4138" w:rsidP="003E4138">
      <w:pPr>
        <w:tabs>
          <w:tab w:val="left" w:pos="4678"/>
        </w:tabs>
        <w:spacing w:line="276" w:lineRule="auto"/>
        <w:ind w:left="-142" w:right="-2"/>
        <w:jc w:val="both"/>
        <w:rPr>
          <w:rFonts w:eastAsia="Calibri"/>
          <w:bCs/>
          <w:sz w:val="26"/>
          <w:szCs w:val="26"/>
        </w:rPr>
      </w:pPr>
      <w:r w:rsidRPr="003E4138">
        <w:rPr>
          <w:rFonts w:eastAsia="Calibri"/>
          <w:bCs/>
          <w:sz w:val="26"/>
          <w:szCs w:val="26"/>
        </w:rPr>
        <w:t xml:space="preserve">- сохранение и увеличение объемов промышленного производства и сельскохозяйственного производства; содействие </w:t>
      </w:r>
      <w:proofErr w:type="spellStart"/>
      <w:r w:rsidRPr="003E4138">
        <w:rPr>
          <w:rFonts w:eastAsia="Calibri"/>
          <w:bCs/>
          <w:sz w:val="26"/>
          <w:szCs w:val="26"/>
        </w:rPr>
        <w:t>сельхозтоваропроизводителям</w:t>
      </w:r>
      <w:proofErr w:type="spellEnd"/>
      <w:r w:rsidRPr="003E4138">
        <w:rPr>
          <w:rFonts w:eastAsia="Calibri"/>
          <w:bCs/>
          <w:sz w:val="26"/>
          <w:szCs w:val="26"/>
        </w:rPr>
        <w:t xml:space="preserve"> района в получении региональных и федеральных мер поддержки;</w:t>
      </w:r>
    </w:p>
    <w:p w:rsidR="003E4138" w:rsidRPr="003E4138" w:rsidRDefault="003E4138" w:rsidP="003E4138">
      <w:pPr>
        <w:tabs>
          <w:tab w:val="left" w:pos="4678"/>
        </w:tabs>
        <w:spacing w:line="276" w:lineRule="auto"/>
        <w:ind w:left="-142" w:right="-2"/>
        <w:jc w:val="both"/>
        <w:rPr>
          <w:rFonts w:eastAsia="Calibri"/>
          <w:bCs/>
          <w:sz w:val="26"/>
          <w:szCs w:val="26"/>
        </w:rPr>
      </w:pPr>
      <w:r w:rsidRPr="003E4138">
        <w:rPr>
          <w:rFonts w:eastAsia="Calibri"/>
          <w:bCs/>
          <w:sz w:val="26"/>
          <w:szCs w:val="26"/>
        </w:rPr>
        <w:t>- реализацию мероприятий по строительству и реконструкции автомобильных дорог общего пользования;</w:t>
      </w:r>
    </w:p>
    <w:p w:rsidR="003E4138" w:rsidRPr="003E4138" w:rsidRDefault="003E4138" w:rsidP="003E4138">
      <w:pPr>
        <w:tabs>
          <w:tab w:val="left" w:pos="4678"/>
        </w:tabs>
        <w:spacing w:line="276" w:lineRule="auto"/>
        <w:ind w:left="-142" w:right="-2"/>
        <w:jc w:val="both"/>
        <w:rPr>
          <w:rFonts w:eastAsia="Calibri"/>
          <w:bCs/>
          <w:sz w:val="26"/>
          <w:szCs w:val="26"/>
        </w:rPr>
      </w:pPr>
      <w:r w:rsidRPr="003E4138">
        <w:rPr>
          <w:rFonts w:eastAsia="Calibri"/>
          <w:bCs/>
          <w:sz w:val="26"/>
          <w:szCs w:val="26"/>
        </w:rPr>
        <w:lastRenderedPageBreak/>
        <w:t>- реализацию мероприятий в цели достижения целевых показателей национальных проектов;</w:t>
      </w:r>
    </w:p>
    <w:p w:rsidR="003E4138" w:rsidRPr="003E4138" w:rsidRDefault="003E4138" w:rsidP="003E4138">
      <w:pPr>
        <w:tabs>
          <w:tab w:val="left" w:pos="4678"/>
        </w:tabs>
        <w:spacing w:line="276" w:lineRule="auto"/>
        <w:ind w:left="-142" w:right="-2"/>
        <w:jc w:val="both"/>
        <w:rPr>
          <w:rFonts w:eastAsia="Calibri"/>
          <w:bCs/>
          <w:sz w:val="26"/>
          <w:szCs w:val="26"/>
        </w:rPr>
      </w:pPr>
      <w:r w:rsidRPr="003E4138">
        <w:rPr>
          <w:rFonts w:eastAsia="Calibri"/>
          <w:bCs/>
          <w:sz w:val="26"/>
          <w:szCs w:val="26"/>
        </w:rPr>
        <w:t>- поддержку предпринимательства и малого бизнеса как фактора стабильности экономики района, привлечение  в экономику района частных инвестиций;</w:t>
      </w:r>
    </w:p>
    <w:p w:rsidR="003E4138" w:rsidRPr="003E4138" w:rsidRDefault="003E4138" w:rsidP="003E4138">
      <w:pPr>
        <w:tabs>
          <w:tab w:val="left" w:pos="4678"/>
        </w:tabs>
        <w:spacing w:line="276" w:lineRule="auto"/>
        <w:ind w:left="-142" w:right="-2"/>
        <w:jc w:val="both"/>
        <w:rPr>
          <w:rFonts w:eastAsia="Calibri"/>
          <w:bCs/>
          <w:sz w:val="26"/>
          <w:szCs w:val="26"/>
        </w:rPr>
      </w:pPr>
      <w:r w:rsidRPr="003E4138">
        <w:rPr>
          <w:rFonts w:eastAsia="Calibri"/>
          <w:bCs/>
          <w:sz w:val="26"/>
          <w:szCs w:val="26"/>
        </w:rPr>
        <w:t xml:space="preserve">- внедрение инвестиционного профиля </w:t>
      </w:r>
      <w:proofErr w:type="gramStart"/>
      <w:r w:rsidRPr="003E4138">
        <w:rPr>
          <w:rFonts w:eastAsia="Calibri"/>
          <w:bCs/>
          <w:sz w:val="26"/>
          <w:szCs w:val="26"/>
        </w:rPr>
        <w:t>в</w:t>
      </w:r>
      <w:proofErr w:type="gramEnd"/>
      <w:r w:rsidRPr="003E4138">
        <w:rPr>
          <w:rFonts w:eastAsia="Calibri"/>
          <w:bCs/>
          <w:sz w:val="26"/>
          <w:szCs w:val="26"/>
        </w:rPr>
        <w:t xml:space="preserve"> </w:t>
      </w:r>
      <w:proofErr w:type="gramStart"/>
      <w:r w:rsidRPr="003E4138">
        <w:rPr>
          <w:rFonts w:eastAsia="Calibri"/>
          <w:bCs/>
          <w:sz w:val="26"/>
          <w:szCs w:val="26"/>
        </w:rPr>
        <w:t>Катав-Ивановском</w:t>
      </w:r>
      <w:proofErr w:type="gramEnd"/>
      <w:r w:rsidRPr="003E4138">
        <w:rPr>
          <w:rFonts w:eastAsia="Calibri"/>
          <w:bCs/>
          <w:sz w:val="26"/>
          <w:szCs w:val="26"/>
        </w:rPr>
        <w:t xml:space="preserve"> муниципальном районе. </w:t>
      </w:r>
    </w:p>
    <w:p w:rsidR="003E4138" w:rsidRPr="003E4138" w:rsidRDefault="003E4138" w:rsidP="003E4138">
      <w:pPr>
        <w:tabs>
          <w:tab w:val="left" w:pos="4678"/>
        </w:tabs>
        <w:spacing w:line="276" w:lineRule="auto"/>
        <w:ind w:left="-142" w:right="-2"/>
        <w:jc w:val="both"/>
        <w:rPr>
          <w:rFonts w:eastAsia="Calibri"/>
          <w:bCs/>
          <w:sz w:val="26"/>
          <w:szCs w:val="26"/>
        </w:rPr>
      </w:pPr>
      <w:r w:rsidRPr="003E4138">
        <w:rPr>
          <w:rFonts w:eastAsia="Calibri"/>
          <w:bCs/>
          <w:sz w:val="26"/>
          <w:szCs w:val="26"/>
        </w:rPr>
        <w:t xml:space="preserve">Для развития необходимо постоянное привлечение и эффективное использование дополнительных финансовых ресурсов. В современных экономических условиях только совместными усилиями общественности, бизнес – структур и власти можно реализовать большие возможности нашего района. Мы, в свою очередь, будем оказывать всестороннее содействие всем, кто желает инвестировать в наш район. </w:t>
      </w:r>
    </w:p>
    <w:p w:rsidR="003E4138" w:rsidRPr="004939B0" w:rsidRDefault="003E4138" w:rsidP="003E4138">
      <w:pPr>
        <w:spacing w:line="276" w:lineRule="auto"/>
        <w:ind w:left="-142" w:right="-2"/>
        <w:rPr>
          <w:sz w:val="28"/>
          <w:szCs w:val="28"/>
        </w:rPr>
      </w:pPr>
    </w:p>
    <w:p w:rsidR="003E4138" w:rsidRDefault="003E4138" w:rsidP="003E4138">
      <w:pPr>
        <w:ind w:right="-143"/>
        <w:rPr>
          <w:sz w:val="28"/>
          <w:szCs w:val="28"/>
        </w:rPr>
      </w:pPr>
      <w:bookmarkStart w:id="0" w:name="_GoBack"/>
      <w:bookmarkEnd w:id="0"/>
    </w:p>
    <w:p w:rsidR="00D62FE5" w:rsidRDefault="00D62FE5" w:rsidP="00846DD4">
      <w:pPr>
        <w:pStyle w:val="ConsPlusNormal"/>
        <w:widowControl/>
        <w:ind w:firstLine="540"/>
        <w:jc w:val="both"/>
        <w:rPr>
          <w:rFonts w:ascii="Times New Roman" w:hAnsi="Times New Roman" w:cs="Times New Roman"/>
          <w:sz w:val="28"/>
          <w:szCs w:val="28"/>
        </w:rPr>
      </w:pPr>
    </w:p>
    <w:sectPr w:rsidR="00D62FE5" w:rsidSect="00FA21C5">
      <w:pgSz w:w="11906" w:h="16838"/>
      <w:pgMar w:top="709" w:right="851"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5AD6" w:rsidRDefault="00675AD6" w:rsidP="00D62FE5">
      <w:r>
        <w:separator/>
      </w:r>
    </w:p>
  </w:endnote>
  <w:endnote w:type="continuationSeparator" w:id="0">
    <w:p w:rsidR="00675AD6" w:rsidRDefault="00675AD6" w:rsidP="00D62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5AD6" w:rsidRDefault="00675AD6" w:rsidP="00D62FE5">
      <w:r>
        <w:separator/>
      </w:r>
    </w:p>
  </w:footnote>
  <w:footnote w:type="continuationSeparator" w:id="0">
    <w:p w:rsidR="00675AD6" w:rsidRDefault="00675AD6" w:rsidP="00D62F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B7BEB"/>
    <w:multiLevelType w:val="hybridMultilevel"/>
    <w:tmpl w:val="4E4E85C6"/>
    <w:lvl w:ilvl="0" w:tplc="20FA65F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BB4347B"/>
    <w:multiLevelType w:val="hybridMultilevel"/>
    <w:tmpl w:val="ABC422EA"/>
    <w:lvl w:ilvl="0" w:tplc="B67428A0">
      <w:start w:val="1"/>
      <w:numFmt w:val="decimal"/>
      <w:lvlText w:val="%1."/>
      <w:lvlJc w:val="left"/>
      <w:pPr>
        <w:ind w:left="502"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B634CAA"/>
    <w:multiLevelType w:val="hybridMultilevel"/>
    <w:tmpl w:val="984639DE"/>
    <w:lvl w:ilvl="0" w:tplc="489046E8">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3">
    <w:nsid w:val="23DC6F19"/>
    <w:multiLevelType w:val="hybridMultilevel"/>
    <w:tmpl w:val="499AFCB0"/>
    <w:lvl w:ilvl="0" w:tplc="9118A9D8">
      <w:start w:val="1"/>
      <w:numFmt w:val="decimal"/>
      <w:lvlText w:val="%1."/>
      <w:lvlJc w:val="left"/>
      <w:pPr>
        <w:tabs>
          <w:tab w:val="num" w:pos="1260"/>
        </w:tabs>
        <w:ind w:left="1260" w:hanging="360"/>
      </w:pPr>
      <w:rPr>
        <w:rFonts w:ascii="Times New Roman" w:eastAsia="Times New Roman" w:hAnsi="Times New Roman" w:cs="Times New Roman"/>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4A304691"/>
    <w:multiLevelType w:val="hybridMultilevel"/>
    <w:tmpl w:val="8F869914"/>
    <w:lvl w:ilvl="0" w:tplc="9B8256DC">
      <w:start w:val="2"/>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5">
    <w:nsid w:val="4BB51DC6"/>
    <w:multiLevelType w:val="hybridMultilevel"/>
    <w:tmpl w:val="5A76ED30"/>
    <w:lvl w:ilvl="0" w:tplc="8EF48900">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6">
    <w:nsid w:val="51271D08"/>
    <w:multiLevelType w:val="hybridMultilevel"/>
    <w:tmpl w:val="0BD091EC"/>
    <w:lvl w:ilvl="0" w:tplc="C66A4388">
      <w:start w:val="1"/>
      <w:numFmt w:val="decimal"/>
      <w:lvlText w:val="%1."/>
      <w:lvlJc w:val="left"/>
      <w:pPr>
        <w:ind w:left="675" w:hanging="375"/>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7">
    <w:nsid w:val="6314464B"/>
    <w:multiLevelType w:val="hybridMultilevel"/>
    <w:tmpl w:val="F39428EC"/>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D1C0118"/>
    <w:multiLevelType w:val="hybridMultilevel"/>
    <w:tmpl w:val="A70292C6"/>
    <w:lvl w:ilvl="0" w:tplc="34700888">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num w:numId="1">
    <w:abstractNumId w:val="3"/>
  </w:num>
  <w:num w:numId="2">
    <w:abstractNumId w:val="4"/>
  </w:num>
  <w:num w:numId="3">
    <w:abstractNumId w:val="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8"/>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1618"/>
    <w:rsid w:val="000030CC"/>
    <w:rsid w:val="00011EFA"/>
    <w:rsid w:val="0003713C"/>
    <w:rsid w:val="00040762"/>
    <w:rsid w:val="00050F04"/>
    <w:rsid w:val="00067C61"/>
    <w:rsid w:val="00080CAD"/>
    <w:rsid w:val="0009059F"/>
    <w:rsid w:val="000924D7"/>
    <w:rsid w:val="000939B9"/>
    <w:rsid w:val="000A1FEA"/>
    <w:rsid w:val="000A42AD"/>
    <w:rsid w:val="000A7050"/>
    <w:rsid w:val="000B097B"/>
    <w:rsid w:val="000B74BF"/>
    <w:rsid w:val="000D476B"/>
    <w:rsid w:val="000D62E1"/>
    <w:rsid w:val="000E1EAB"/>
    <w:rsid w:val="000E7C03"/>
    <w:rsid w:val="000F1635"/>
    <w:rsid w:val="000F3A4E"/>
    <w:rsid w:val="00100A41"/>
    <w:rsid w:val="0010786D"/>
    <w:rsid w:val="00123355"/>
    <w:rsid w:val="001329DE"/>
    <w:rsid w:val="001347D2"/>
    <w:rsid w:val="00135BAC"/>
    <w:rsid w:val="00161A70"/>
    <w:rsid w:val="00165FFE"/>
    <w:rsid w:val="00184E47"/>
    <w:rsid w:val="001C4200"/>
    <w:rsid w:val="001C6124"/>
    <w:rsid w:val="001D31A2"/>
    <w:rsid w:val="001E1D22"/>
    <w:rsid w:val="001E23FD"/>
    <w:rsid w:val="001E4980"/>
    <w:rsid w:val="001E4C51"/>
    <w:rsid w:val="001E5FF5"/>
    <w:rsid w:val="001E78B6"/>
    <w:rsid w:val="00202F8A"/>
    <w:rsid w:val="002056D4"/>
    <w:rsid w:val="002076EC"/>
    <w:rsid w:val="0022095F"/>
    <w:rsid w:val="0022248F"/>
    <w:rsid w:val="00225452"/>
    <w:rsid w:val="00226D5E"/>
    <w:rsid w:val="002274CA"/>
    <w:rsid w:val="00241618"/>
    <w:rsid w:val="00244066"/>
    <w:rsid w:val="002450DA"/>
    <w:rsid w:val="00250EFA"/>
    <w:rsid w:val="00251ECF"/>
    <w:rsid w:val="00274D74"/>
    <w:rsid w:val="00280BD5"/>
    <w:rsid w:val="00283BF1"/>
    <w:rsid w:val="002939BB"/>
    <w:rsid w:val="002A4847"/>
    <w:rsid w:val="002B739F"/>
    <w:rsid w:val="002C04E9"/>
    <w:rsid w:val="002C6413"/>
    <w:rsid w:val="002D23CC"/>
    <w:rsid w:val="002E3D61"/>
    <w:rsid w:val="002F681E"/>
    <w:rsid w:val="00307A92"/>
    <w:rsid w:val="00326626"/>
    <w:rsid w:val="00326E39"/>
    <w:rsid w:val="00327B00"/>
    <w:rsid w:val="00334CF9"/>
    <w:rsid w:val="00335926"/>
    <w:rsid w:val="00344A54"/>
    <w:rsid w:val="003474B6"/>
    <w:rsid w:val="00351098"/>
    <w:rsid w:val="003551E4"/>
    <w:rsid w:val="00363BFD"/>
    <w:rsid w:val="003871DE"/>
    <w:rsid w:val="00393CD0"/>
    <w:rsid w:val="00394606"/>
    <w:rsid w:val="00394F75"/>
    <w:rsid w:val="003950B2"/>
    <w:rsid w:val="003A3088"/>
    <w:rsid w:val="003B2561"/>
    <w:rsid w:val="003B2DE3"/>
    <w:rsid w:val="003B388A"/>
    <w:rsid w:val="003B445C"/>
    <w:rsid w:val="003C20AA"/>
    <w:rsid w:val="003C5B9F"/>
    <w:rsid w:val="003C7D60"/>
    <w:rsid w:val="003D1976"/>
    <w:rsid w:val="003E4138"/>
    <w:rsid w:val="003F745B"/>
    <w:rsid w:val="00417379"/>
    <w:rsid w:val="0042472F"/>
    <w:rsid w:val="00431B33"/>
    <w:rsid w:val="0044632C"/>
    <w:rsid w:val="00463D86"/>
    <w:rsid w:val="00474E70"/>
    <w:rsid w:val="00484A66"/>
    <w:rsid w:val="004A4C93"/>
    <w:rsid w:val="004A57AE"/>
    <w:rsid w:val="004A5E3B"/>
    <w:rsid w:val="004A64D0"/>
    <w:rsid w:val="004A669B"/>
    <w:rsid w:val="004B7226"/>
    <w:rsid w:val="004C720A"/>
    <w:rsid w:val="004D42E0"/>
    <w:rsid w:val="004D762D"/>
    <w:rsid w:val="004E16B9"/>
    <w:rsid w:val="004E6FF8"/>
    <w:rsid w:val="005033B3"/>
    <w:rsid w:val="00507A52"/>
    <w:rsid w:val="005119F7"/>
    <w:rsid w:val="00511C6D"/>
    <w:rsid w:val="0051593B"/>
    <w:rsid w:val="005171B7"/>
    <w:rsid w:val="005364FD"/>
    <w:rsid w:val="00542C32"/>
    <w:rsid w:val="0056001B"/>
    <w:rsid w:val="00560AF0"/>
    <w:rsid w:val="005743F8"/>
    <w:rsid w:val="00581222"/>
    <w:rsid w:val="005829AE"/>
    <w:rsid w:val="0058344B"/>
    <w:rsid w:val="005869B5"/>
    <w:rsid w:val="005A54D2"/>
    <w:rsid w:val="005A5EA9"/>
    <w:rsid w:val="005B58E1"/>
    <w:rsid w:val="005E1996"/>
    <w:rsid w:val="005E5523"/>
    <w:rsid w:val="005E6FD2"/>
    <w:rsid w:val="005F263D"/>
    <w:rsid w:val="005F3CED"/>
    <w:rsid w:val="006028A2"/>
    <w:rsid w:val="006049BC"/>
    <w:rsid w:val="006122D1"/>
    <w:rsid w:val="00612DDF"/>
    <w:rsid w:val="006173A7"/>
    <w:rsid w:val="00622216"/>
    <w:rsid w:val="0062595C"/>
    <w:rsid w:val="00640C3D"/>
    <w:rsid w:val="0065097B"/>
    <w:rsid w:val="006526C8"/>
    <w:rsid w:val="00656270"/>
    <w:rsid w:val="00657F8C"/>
    <w:rsid w:val="00664E4B"/>
    <w:rsid w:val="00675AD6"/>
    <w:rsid w:val="00690677"/>
    <w:rsid w:val="006930E3"/>
    <w:rsid w:val="00697FC6"/>
    <w:rsid w:val="006A6BAC"/>
    <w:rsid w:val="006B0F96"/>
    <w:rsid w:val="006B2573"/>
    <w:rsid w:val="006C3E86"/>
    <w:rsid w:val="006C4B92"/>
    <w:rsid w:val="006C7CA8"/>
    <w:rsid w:val="006D300D"/>
    <w:rsid w:val="006E1AC4"/>
    <w:rsid w:val="006E1B9F"/>
    <w:rsid w:val="006F2EED"/>
    <w:rsid w:val="006F75F7"/>
    <w:rsid w:val="007100C4"/>
    <w:rsid w:val="00713B1A"/>
    <w:rsid w:val="00726383"/>
    <w:rsid w:val="00733024"/>
    <w:rsid w:val="00747074"/>
    <w:rsid w:val="00771A50"/>
    <w:rsid w:val="00777BAC"/>
    <w:rsid w:val="007A0D70"/>
    <w:rsid w:val="007A4BD6"/>
    <w:rsid w:val="007A709D"/>
    <w:rsid w:val="007D7FBD"/>
    <w:rsid w:val="007E22C3"/>
    <w:rsid w:val="007E2788"/>
    <w:rsid w:val="007E3788"/>
    <w:rsid w:val="007F027A"/>
    <w:rsid w:val="007F6837"/>
    <w:rsid w:val="007F77B8"/>
    <w:rsid w:val="00800CA4"/>
    <w:rsid w:val="00806945"/>
    <w:rsid w:val="00812B80"/>
    <w:rsid w:val="00827B92"/>
    <w:rsid w:val="00834E9C"/>
    <w:rsid w:val="00840B18"/>
    <w:rsid w:val="00846DD4"/>
    <w:rsid w:val="0086186F"/>
    <w:rsid w:val="00861AB9"/>
    <w:rsid w:val="00884DBD"/>
    <w:rsid w:val="00894E86"/>
    <w:rsid w:val="008B1732"/>
    <w:rsid w:val="008B57CE"/>
    <w:rsid w:val="008C3AAD"/>
    <w:rsid w:val="008D4776"/>
    <w:rsid w:val="008E3F2C"/>
    <w:rsid w:val="008F4129"/>
    <w:rsid w:val="00923365"/>
    <w:rsid w:val="009324D5"/>
    <w:rsid w:val="0093268C"/>
    <w:rsid w:val="0093508D"/>
    <w:rsid w:val="00944A9E"/>
    <w:rsid w:val="00946EDF"/>
    <w:rsid w:val="00962840"/>
    <w:rsid w:val="00970E75"/>
    <w:rsid w:val="0097563E"/>
    <w:rsid w:val="009765DC"/>
    <w:rsid w:val="009806A1"/>
    <w:rsid w:val="0099519A"/>
    <w:rsid w:val="00997B69"/>
    <w:rsid w:val="009B10EE"/>
    <w:rsid w:val="009B1C73"/>
    <w:rsid w:val="009C0237"/>
    <w:rsid w:val="009C29B9"/>
    <w:rsid w:val="009C5676"/>
    <w:rsid w:val="009D1F7E"/>
    <w:rsid w:val="009D45C8"/>
    <w:rsid w:val="009E231F"/>
    <w:rsid w:val="00A01D20"/>
    <w:rsid w:val="00A11504"/>
    <w:rsid w:val="00A1199D"/>
    <w:rsid w:val="00A3523D"/>
    <w:rsid w:val="00A40487"/>
    <w:rsid w:val="00A5185F"/>
    <w:rsid w:val="00A61FEF"/>
    <w:rsid w:val="00A738A6"/>
    <w:rsid w:val="00A921FF"/>
    <w:rsid w:val="00A9359C"/>
    <w:rsid w:val="00AA094D"/>
    <w:rsid w:val="00AA3EB0"/>
    <w:rsid w:val="00AA78C4"/>
    <w:rsid w:val="00AC0F27"/>
    <w:rsid w:val="00AC231A"/>
    <w:rsid w:val="00AC702C"/>
    <w:rsid w:val="00AE30ED"/>
    <w:rsid w:val="00AE444D"/>
    <w:rsid w:val="00AF06A4"/>
    <w:rsid w:val="00AF21E0"/>
    <w:rsid w:val="00B03213"/>
    <w:rsid w:val="00B05C0F"/>
    <w:rsid w:val="00B1068B"/>
    <w:rsid w:val="00B13F16"/>
    <w:rsid w:val="00B255CD"/>
    <w:rsid w:val="00B34471"/>
    <w:rsid w:val="00B345E4"/>
    <w:rsid w:val="00B34C03"/>
    <w:rsid w:val="00B36314"/>
    <w:rsid w:val="00B47A07"/>
    <w:rsid w:val="00B52280"/>
    <w:rsid w:val="00B6169C"/>
    <w:rsid w:val="00B658C3"/>
    <w:rsid w:val="00B67240"/>
    <w:rsid w:val="00B86C94"/>
    <w:rsid w:val="00B90010"/>
    <w:rsid w:val="00B90715"/>
    <w:rsid w:val="00B907DE"/>
    <w:rsid w:val="00B97595"/>
    <w:rsid w:val="00BA6B83"/>
    <w:rsid w:val="00BC134B"/>
    <w:rsid w:val="00BE1822"/>
    <w:rsid w:val="00BE3BE4"/>
    <w:rsid w:val="00C045D2"/>
    <w:rsid w:val="00C13AFC"/>
    <w:rsid w:val="00C15B46"/>
    <w:rsid w:val="00C17957"/>
    <w:rsid w:val="00C20C0D"/>
    <w:rsid w:val="00C20D32"/>
    <w:rsid w:val="00C22E83"/>
    <w:rsid w:val="00C30091"/>
    <w:rsid w:val="00C3498A"/>
    <w:rsid w:val="00C404BD"/>
    <w:rsid w:val="00C40BCC"/>
    <w:rsid w:val="00C41C16"/>
    <w:rsid w:val="00C474B5"/>
    <w:rsid w:val="00C610AC"/>
    <w:rsid w:val="00C6449F"/>
    <w:rsid w:val="00C64B4C"/>
    <w:rsid w:val="00C67E13"/>
    <w:rsid w:val="00C8597E"/>
    <w:rsid w:val="00C92E2F"/>
    <w:rsid w:val="00C95EE6"/>
    <w:rsid w:val="00CB0F53"/>
    <w:rsid w:val="00CB46DE"/>
    <w:rsid w:val="00CD630E"/>
    <w:rsid w:val="00CE0E1C"/>
    <w:rsid w:val="00CE754B"/>
    <w:rsid w:val="00CF4DDF"/>
    <w:rsid w:val="00D11D90"/>
    <w:rsid w:val="00D153F1"/>
    <w:rsid w:val="00D21B25"/>
    <w:rsid w:val="00D21CF2"/>
    <w:rsid w:val="00D23DB0"/>
    <w:rsid w:val="00D33DC6"/>
    <w:rsid w:val="00D55BCE"/>
    <w:rsid w:val="00D5647D"/>
    <w:rsid w:val="00D62FE5"/>
    <w:rsid w:val="00D77519"/>
    <w:rsid w:val="00D90E05"/>
    <w:rsid w:val="00DA2B50"/>
    <w:rsid w:val="00DB1605"/>
    <w:rsid w:val="00DB372E"/>
    <w:rsid w:val="00DC1A9E"/>
    <w:rsid w:val="00DD0355"/>
    <w:rsid w:val="00DE0E09"/>
    <w:rsid w:val="00E00D0B"/>
    <w:rsid w:val="00E00EEE"/>
    <w:rsid w:val="00E02A39"/>
    <w:rsid w:val="00E10F3E"/>
    <w:rsid w:val="00E25EFC"/>
    <w:rsid w:val="00E42E33"/>
    <w:rsid w:val="00E42FD4"/>
    <w:rsid w:val="00E50A01"/>
    <w:rsid w:val="00E5104A"/>
    <w:rsid w:val="00E52E77"/>
    <w:rsid w:val="00E54642"/>
    <w:rsid w:val="00E61E64"/>
    <w:rsid w:val="00E63A45"/>
    <w:rsid w:val="00E80CB9"/>
    <w:rsid w:val="00E82B20"/>
    <w:rsid w:val="00E952D3"/>
    <w:rsid w:val="00EC3AB3"/>
    <w:rsid w:val="00ED1401"/>
    <w:rsid w:val="00EE2FE0"/>
    <w:rsid w:val="00EE50F0"/>
    <w:rsid w:val="00EF43BB"/>
    <w:rsid w:val="00EF5277"/>
    <w:rsid w:val="00EF6F8C"/>
    <w:rsid w:val="00EF7BD9"/>
    <w:rsid w:val="00F07E45"/>
    <w:rsid w:val="00F25E3B"/>
    <w:rsid w:val="00F26FFD"/>
    <w:rsid w:val="00F32B36"/>
    <w:rsid w:val="00F42537"/>
    <w:rsid w:val="00F519FE"/>
    <w:rsid w:val="00F542BE"/>
    <w:rsid w:val="00F55B28"/>
    <w:rsid w:val="00F676A6"/>
    <w:rsid w:val="00F82C5B"/>
    <w:rsid w:val="00F87B20"/>
    <w:rsid w:val="00F93056"/>
    <w:rsid w:val="00F945BC"/>
    <w:rsid w:val="00FA21C5"/>
    <w:rsid w:val="00FC5EE2"/>
    <w:rsid w:val="00FE5B5C"/>
    <w:rsid w:val="00FE6C5A"/>
    <w:rsid w:val="00FE6D7B"/>
    <w:rsid w:val="00FF0EEA"/>
    <w:rsid w:val="00FF78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9A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829A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829A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header"/>
    <w:basedOn w:val="a"/>
    <w:link w:val="a4"/>
    <w:rsid w:val="005829AE"/>
    <w:pPr>
      <w:tabs>
        <w:tab w:val="center" w:pos="4153"/>
        <w:tab w:val="right" w:pos="8306"/>
      </w:tabs>
    </w:pPr>
    <w:rPr>
      <w:sz w:val="26"/>
      <w:szCs w:val="26"/>
    </w:rPr>
  </w:style>
  <w:style w:type="character" w:customStyle="1" w:styleId="a4">
    <w:name w:val="Верхний колонтитул Знак"/>
    <w:basedOn w:val="a0"/>
    <w:link w:val="a3"/>
    <w:rsid w:val="005829AE"/>
    <w:rPr>
      <w:rFonts w:ascii="Times New Roman" w:eastAsia="Times New Roman" w:hAnsi="Times New Roman" w:cs="Times New Roman"/>
      <w:sz w:val="26"/>
      <w:szCs w:val="26"/>
      <w:lang w:eastAsia="ru-RU"/>
    </w:rPr>
  </w:style>
  <w:style w:type="character" w:styleId="a5">
    <w:name w:val="Hyperlink"/>
    <w:basedOn w:val="a0"/>
    <w:rsid w:val="005829AE"/>
    <w:rPr>
      <w:color w:val="0000FF"/>
      <w:u w:val="single"/>
    </w:rPr>
  </w:style>
  <w:style w:type="paragraph" w:styleId="a6">
    <w:name w:val="List Paragraph"/>
    <w:basedOn w:val="a"/>
    <w:uiPriority w:val="34"/>
    <w:qFormat/>
    <w:rsid w:val="005829AE"/>
    <w:pPr>
      <w:ind w:left="708"/>
      <w:jc w:val="both"/>
    </w:pPr>
  </w:style>
  <w:style w:type="paragraph" w:styleId="a7">
    <w:name w:val="Balloon Text"/>
    <w:basedOn w:val="a"/>
    <w:link w:val="a8"/>
    <w:uiPriority w:val="99"/>
    <w:semiHidden/>
    <w:unhideWhenUsed/>
    <w:rsid w:val="005829AE"/>
    <w:rPr>
      <w:rFonts w:ascii="Tahoma" w:hAnsi="Tahoma" w:cs="Tahoma"/>
      <w:sz w:val="16"/>
      <w:szCs w:val="16"/>
    </w:rPr>
  </w:style>
  <w:style w:type="character" w:customStyle="1" w:styleId="a8">
    <w:name w:val="Текст выноски Знак"/>
    <w:basedOn w:val="a0"/>
    <w:link w:val="a7"/>
    <w:uiPriority w:val="99"/>
    <w:semiHidden/>
    <w:rsid w:val="005829AE"/>
    <w:rPr>
      <w:rFonts w:ascii="Tahoma" w:eastAsia="Times New Roman" w:hAnsi="Tahoma" w:cs="Tahoma"/>
      <w:sz w:val="16"/>
      <w:szCs w:val="16"/>
      <w:lang w:eastAsia="ru-RU"/>
    </w:rPr>
  </w:style>
  <w:style w:type="character" w:customStyle="1" w:styleId="a9">
    <w:name w:val="Основной текст_"/>
    <w:basedOn w:val="a0"/>
    <w:link w:val="3"/>
    <w:rsid w:val="00C6449F"/>
    <w:rPr>
      <w:sz w:val="26"/>
      <w:szCs w:val="26"/>
      <w:shd w:val="clear" w:color="auto" w:fill="FFFFFF"/>
    </w:rPr>
  </w:style>
  <w:style w:type="paragraph" w:customStyle="1" w:styleId="3">
    <w:name w:val="Основной текст3"/>
    <w:basedOn w:val="a"/>
    <w:link w:val="a9"/>
    <w:rsid w:val="00C6449F"/>
    <w:pPr>
      <w:widowControl w:val="0"/>
      <w:shd w:val="clear" w:color="auto" w:fill="FFFFFF"/>
      <w:spacing w:line="0" w:lineRule="atLeast"/>
      <w:jc w:val="both"/>
    </w:pPr>
    <w:rPr>
      <w:rFonts w:asciiTheme="minorHAnsi" w:eastAsiaTheme="minorHAnsi" w:hAnsiTheme="minorHAnsi" w:cstheme="minorBidi"/>
      <w:sz w:val="26"/>
      <w:szCs w:val="26"/>
      <w:lang w:eastAsia="en-US"/>
    </w:rPr>
  </w:style>
  <w:style w:type="table" w:styleId="aa">
    <w:name w:val="Table Grid"/>
    <w:basedOn w:val="a1"/>
    <w:uiPriority w:val="59"/>
    <w:rsid w:val="00BC13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er"/>
    <w:basedOn w:val="a"/>
    <w:link w:val="ac"/>
    <w:uiPriority w:val="99"/>
    <w:semiHidden/>
    <w:unhideWhenUsed/>
    <w:rsid w:val="00D62FE5"/>
    <w:pPr>
      <w:tabs>
        <w:tab w:val="center" w:pos="4677"/>
        <w:tab w:val="right" w:pos="9355"/>
      </w:tabs>
    </w:pPr>
  </w:style>
  <w:style w:type="character" w:customStyle="1" w:styleId="ac">
    <w:name w:val="Нижний колонтитул Знак"/>
    <w:basedOn w:val="a0"/>
    <w:link w:val="ab"/>
    <w:uiPriority w:val="99"/>
    <w:semiHidden/>
    <w:rsid w:val="00D62FE5"/>
    <w:rPr>
      <w:rFonts w:ascii="Times New Roman" w:eastAsia="Times New Roman" w:hAnsi="Times New Roman" w:cs="Times New Roman"/>
      <w:sz w:val="24"/>
      <w:szCs w:val="24"/>
      <w:lang w:eastAsia="ru-RU"/>
    </w:rPr>
  </w:style>
  <w:style w:type="paragraph" w:styleId="ad">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Знак"/>
    <w:basedOn w:val="a"/>
    <w:link w:val="ae"/>
    <w:uiPriority w:val="99"/>
    <w:unhideWhenUsed/>
    <w:rsid w:val="003E4138"/>
    <w:pPr>
      <w:spacing w:before="100" w:beforeAutospacing="1" w:after="100" w:afterAutospacing="1"/>
      <w:ind w:firstLine="567"/>
      <w:jc w:val="both"/>
    </w:pPr>
    <w:rPr>
      <w:lang w:val="x-none" w:eastAsia="x-none"/>
    </w:rPr>
  </w:style>
  <w:style w:type="character" w:customStyle="1" w:styleId="ae">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link w:val="ad"/>
    <w:uiPriority w:val="99"/>
    <w:locked/>
    <w:rsid w:val="003E4138"/>
    <w:rPr>
      <w:rFonts w:ascii="Times New Roman" w:eastAsia="Times New Roman" w:hAnsi="Times New Roman" w:cs="Times New Roman"/>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9A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829A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829A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header"/>
    <w:basedOn w:val="a"/>
    <w:link w:val="a4"/>
    <w:rsid w:val="005829AE"/>
    <w:pPr>
      <w:tabs>
        <w:tab w:val="center" w:pos="4153"/>
        <w:tab w:val="right" w:pos="8306"/>
      </w:tabs>
    </w:pPr>
    <w:rPr>
      <w:sz w:val="26"/>
      <w:szCs w:val="26"/>
    </w:rPr>
  </w:style>
  <w:style w:type="character" w:customStyle="1" w:styleId="a4">
    <w:name w:val="Верхний колонтитул Знак"/>
    <w:basedOn w:val="a0"/>
    <w:link w:val="a3"/>
    <w:rsid w:val="005829AE"/>
    <w:rPr>
      <w:rFonts w:ascii="Times New Roman" w:eastAsia="Times New Roman" w:hAnsi="Times New Roman" w:cs="Times New Roman"/>
      <w:sz w:val="26"/>
      <w:szCs w:val="26"/>
      <w:lang w:eastAsia="ru-RU"/>
    </w:rPr>
  </w:style>
  <w:style w:type="character" w:styleId="a5">
    <w:name w:val="Hyperlink"/>
    <w:basedOn w:val="a0"/>
    <w:rsid w:val="005829AE"/>
    <w:rPr>
      <w:color w:val="0000FF"/>
      <w:u w:val="single"/>
    </w:rPr>
  </w:style>
  <w:style w:type="paragraph" w:styleId="a6">
    <w:name w:val="List Paragraph"/>
    <w:basedOn w:val="a"/>
    <w:uiPriority w:val="34"/>
    <w:qFormat/>
    <w:rsid w:val="005829AE"/>
    <w:pPr>
      <w:ind w:left="708"/>
      <w:jc w:val="both"/>
    </w:pPr>
  </w:style>
  <w:style w:type="paragraph" w:styleId="a7">
    <w:name w:val="Balloon Text"/>
    <w:basedOn w:val="a"/>
    <w:link w:val="a8"/>
    <w:uiPriority w:val="99"/>
    <w:semiHidden/>
    <w:unhideWhenUsed/>
    <w:rsid w:val="005829AE"/>
    <w:rPr>
      <w:rFonts w:ascii="Tahoma" w:hAnsi="Tahoma" w:cs="Tahoma"/>
      <w:sz w:val="16"/>
      <w:szCs w:val="16"/>
    </w:rPr>
  </w:style>
  <w:style w:type="character" w:customStyle="1" w:styleId="a8">
    <w:name w:val="Текст выноски Знак"/>
    <w:basedOn w:val="a0"/>
    <w:link w:val="a7"/>
    <w:uiPriority w:val="99"/>
    <w:semiHidden/>
    <w:rsid w:val="005829AE"/>
    <w:rPr>
      <w:rFonts w:ascii="Tahoma" w:eastAsia="Times New Roman" w:hAnsi="Tahoma" w:cs="Tahoma"/>
      <w:sz w:val="16"/>
      <w:szCs w:val="16"/>
      <w:lang w:eastAsia="ru-RU"/>
    </w:rPr>
  </w:style>
  <w:style w:type="character" w:customStyle="1" w:styleId="a9">
    <w:name w:val="Основной текст_"/>
    <w:basedOn w:val="a0"/>
    <w:link w:val="3"/>
    <w:rsid w:val="00C6449F"/>
    <w:rPr>
      <w:sz w:val="26"/>
      <w:szCs w:val="26"/>
      <w:shd w:val="clear" w:color="auto" w:fill="FFFFFF"/>
    </w:rPr>
  </w:style>
  <w:style w:type="paragraph" w:customStyle="1" w:styleId="3">
    <w:name w:val="Основной текст3"/>
    <w:basedOn w:val="a"/>
    <w:link w:val="a9"/>
    <w:rsid w:val="00C6449F"/>
    <w:pPr>
      <w:widowControl w:val="0"/>
      <w:shd w:val="clear" w:color="auto" w:fill="FFFFFF"/>
      <w:spacing w:line="0" w:lineRule="atLeast"/>
      <w:jc w:val="both"/>
    </w:pPr>
    <w:rPr>
      <w:rFonts w:asciiTheme="minorHAnsi" w:eastAsiaTheme="minorHAnsi" w:hAnsiTheme="minorHAnsi" w:cstheme="minorBidi"/>
      <w:sz w:val="26"/>
      <w:szCs w:val="26"/>
      <w:lang w:eastAsia="en-US"/>
    </w:rPr>
  </w:style>
  <w:style w:type="table" w:styleId="aa">
    <w:name w:val="Table Grid"/>
    <w:basedOn w:val="a1"/>
    <w:uiPriority w:val="59"/>
    <w:rsid w:val="00BC13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er"/>
    <w:basedOn w:val="a"/>
    <w:link w:val="ac"/>
    <w:uiPriority w:val="99"/>
    <w:semiHidden/>
    <w:unhideWhenUsed/>
    <w:rsid w:val="00D62FE5"/>
    <w:pPr>
      <w:tabs>
        <w:tab w:val="center" w:pos="4677"/>
        <w:tab w:val="right" w:pos="9355"/>
      </w:tabs>
    </w:pPr>
  </w:style>
  <w:style w:type="character" w:customStyle="1" w:styleId="ac">
    <w:name w:val="Нижний колонтитул Знак"/>
    <w:basedOn w:val="a0"/>
    <w:link w:val="ab"/>
    <w:uiPriority w:val="99"/>
    <w:semiHidden/>
    <w:rsid w:val="00D62FE5"/>
    <w:rPr>
      <w:rFonts w:ascii="Times New Roman" w:eastAsia="Times New Roman" w:hAnsi="Times New Roman" w:cs="Times New Roman"/>
      <w:sz w:val="24"/>
      <w:szCs w:val="24"/>
      <w:lang w:eastAsia="ru-RU"/>
    </w:rPr>
  </w:style>
  <w:style w:type="paragraph" w:styleId="ad">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Знак"/>
    <w:basedOn w:val="a"/>
    <w:link w:val="ae"/>
    <w:uiPriority w:val="99"/>
    <w:unhideWhenUsed/>
    <w:rsid w:val="003E4138"/>
    <w:pPr>
      <w:spacing w:before="100" w:beforeAutospacing="1" w:after="100" w:afterAutospacing="1"/>
      <w:ind w:firstLine="567"/>
      <w:jc w:val="both"/>
    </w:pPr>
    <w:rPr>
      <w:lang w:val="x-none" w:eastAsia="x-none"/>
    </w:rPr>
  </w:style>
  <w:style w:type="character" w:customStyle="1" w:styleId="ae">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link w:val="ad"/>
    <w:uiPriority w:val="99"/>
    <w:locked/>
    <w:rsid w:val="003E4138"/>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276581">
      <w:bodyDiv w:val="1"/>
      <w:marLeft w:val="0"/>
      <w:marRight w:val="0"/>
      <w:marTop w:val="0"/>
      <w:marBottom w:val="0"/>
      <w:divBdr>
        <w:top w:val="none" w:sz="0" w:space="0" w:color="auto"/>
        <w:left w:val="none" w:sz="0" w:space="0" w:color="auto"/>
        <w:bottom w:val="none" w:sz="0" w:space="0" w:color="auto"/>
        <w:right w:val="none" w:sz="0" w:space="0" w:color="auto"/>
      </w:divBdr>
    </w:div>
    <w:div w:id="886179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A6967-90F4-41F0-AF69-50F92D3AC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12</Pages>
  <Words>3859</Words>
  <Characters>22002</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25810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Пользователь</cp:lastModifiedBy>
  <cp:revision>14</cp:revision>
  <cp:lastPrinted>2023-06-01T08:49:00Z</cp:lastPrinted>
  <dcterms:created xsi:type="dcterms:W3CDTF">2022-06-23T05:42:00Z</dcterms:created>
  <dcterms:modified xsi:type="dcterms:W3CDTF">2023-06-19T05:37:00Z</dcterms:modified>
</cp:coreProperties>
</file>